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0905" w:rsidRPr="00252CB9" w:rsidRDefault="008C25E1" w:rsidP="00540905">
      <w:pPr>
        <w:jc w:val="center"/>
        <w:rPr>
          <w:rFonts w:ascii="ibm plex sans" w:hAnsi="ibm plex sans"/>
          <w:color w:val="70AD47" w:themeColor="accent6"/>
          <w:sz w:val="32"/>
          <w:szCs w:val="32"/>
          <w:lang w:val="bg-BG"/>
        </w:rPr>
      </w:pPr>
      <w:r w:rsidRPr="00252CB9">
        <w:rPr>
          <w:rFonts w:ascii="ibm plex sans" w:hAnsi="ibm plex sans"/>
          <w:color w:val="70AD47" w:themeColor="accent6"/>
          <w:sz w:val="32"/>
          <w:szCs w:val="32"/>
          <w:lang w:val="bg-BG"/>
        </w:rPr>
        <w:t>Зелена къща</w:t>
      </w:r>
    </w:p>
    <w:p w:rsidR="0032358E" w:rsidRPr="00252CB9" w:rsidRDefault="008B4E6A" w:rsidP="0032358E">
      <w:pPr>
        <w:spacing w:after="0" w:line="240" w:lineRule="auto"/>
        <w:jc w:val="center"/>
        <w:rPr>
          <w:rFonts w:ascii="ibm plex sans" w:hAnsi="ibm plex sans"/>
          <w:lang w:val="bg-BG"/>
        </w:rPr>
      </w:pPr>
      <w:r w:rsidRPr="00252CB9">
        <w:rPr>
          <w:rFonts w:ascii="ibm plex sans" w:hAnsi="ibm plex sans"/>
          <w:b/>
          <w:bCs/>
          <w:lang w:val="bg-BG"/>
        </w:rPr>
        <w:t>РАБОТЕН ЛИСТ</w:t>
      </w:r>
      <w:r w:rsidRPr="00252CB9">
        <w:rPr>
          <w:rFonts w:ascii="ibm plex sans" w:hAnsi="ibm plex sans"/>
          <w:lang w:val="bg-BG"/>
        </w:rPr>
        <w:br/>
      </w:r>
      <w:r w:rsidRPr="00252CB9">
        <w:rPr>
          <w:rFonts w:ascii="ibm plex sans" w:hAnsi="ibm plex sans"/>
          <w:color w:val="70AD47" w:themeColor="accent6"/>
          <w:lang w:val="bg-BG"/>
        </w:rPr>
        <w:t xml:space="preserve">ЕКИП </w:t>
      </w:r>
      <w:r w:rsidR="00FE6A8E" w:rsidRPr="00252CB9">
        <w:rPr>
          <w:rFonts w:ascii="ibm plex sans" w:hAnsi="ibm plex sans"/>
          <w:color w:val="70AD47" w:themeColor="accent6"/>
          <w:lang w:val="bg-BG"/>
        </w:rPr>
        <w:t>2</w:t>
      </w:r>
      <w:r w:rsidR="00322850" w:rsidRPr="00252CB9">
        <w:rPr>
          <w:rFonts w:ascii="ibm plex sans" w:hAnsi="ibm plex sans"/>
          <w:color w:val="70AD47" w:themeColor="accent6"/>
          <w:lang w:val="bg-BG"/>
        </w:rPr>
        <w:t>.</w:t>
      </w:r>
      <w:r w:rsidR="00833377" w:rsidRPr="00252CB9">
        <w:rPr>
          <w:rFonts w:ascii="ibm plex sans" w:hAnsi="ibm plex sans"/>
          <w:color w:val="70AD47" w:themeColor="accent6"/>
          <w:lang w:val="bg-BG"/>
        </w:rPr>
        <w:t xml:space="preserve"> </w:t>
      </w:r>
      <w:r w:rsidR="008C25E1" w:rsidRPr="00252CB9">
        <w:rPr>
          <w:rFonts w:ascii="ibm plex sans" w:hAnsi="ibm plex sans"/>
          <w:color w:val="70AD47" w:themeColor="accent6"/>
          <w:lang w:val="bg-BG"/>
        </w:rPr>
        <w:t xml:space="preserve">СТРОИТЕЛИ НА </w:t>
      </w:r>
      <w:r w:rsidR="001855DE" w:rsidRPr="00252CB9">
        <w:rPr>
          <w:rFonts w:ascii="ibm plex sans" w:hAnsi="ibm plex sans"/>
          <w:color w:val="70AD47" w:themeColor="accent6"/>
          <w:lang w:val="bg-BG"/>
        </w:rPr>
        <w:t xml:space="preserve">ЗЕЛЕНА </w:t>
      </w:r>
      <w:r w:rsidR="008C25E1" w:rsidRPr="00252CB9">
        <w:rPr>
          <w:rFonts w:ascii="ibm plex sans" w:hAnsi="ibm plex sans"/>
          <w:color w:val="70AD47" w:themeColor="accent6"/>
          <w:lang w:val="bg-BG"/>
        </w:rPr>
        <w:t>КЪЩА</w:t>
      </w:r>
      <w:r w:rsidR="005D6408" w:rsidRPr="00252CB9">
        <w:rPr>
          <w:rFonts w:ascii="ibm plex sans" w:hAnsi="ibm plex sans"/>
          <w:color w:val="70AD47" w:themeColor="accent6"/>
          <w:lang w:val="bg-BG"/>
        </w:rPr>
        <w:t xml:space="preserve"> НА </w:t>
      </w:r>
      <w:r w:rsidR="00C32602" w:rsidRPr="00252CB9">
        <w:rPr>
          <w:rFonts w:ascii="ibm plex sans" w:hAnsi="ibm plex sans"/>
          <w:color w:val="70AD47" w:themeColor="accent6"/>
          <w:lang w:val="bg-BG"/>
        </w:rPr>
        <w:t>ТОПЛО</w:t>
      </w:r>
      <w:r w:rsidR="005D6408" w:rsidRPr="00252CB9">
        <w:rPr>
          <w:rFonts w:ascii="ibm plex sans" w:hAnsi="ibm plex sans"/>
          <w:color w:val="70AD47" w:themeColor="accent6"/>
          <w:lang w:val="bg-BG"/>
        </w:rPr>
        <w:t xml:space="preserve"> МЯСТО</w:t>
      </w:r>
    </w:p>
    <w:p w:rsidR="00A07C3B" w:rsidRPr="00E21B4A" w:rsidRDefault="00BB0FF3" w:rsidP="00A07C3B">
      <w:pPr>
        <w:spacing w:after="0" w:line="276" w:lineRule="auto"/>
        <w:ind w:firstLine="540"/>
        <w:jc w:val="both"/>
        <w:rPr>
          <w:rFonts w:cstheme="minorHAnsi"/>
          <w:sz w:val="24"/>
          <w:szCs w:val="24"/>
          <w:shd w:val="clear" w:color="auto" w:fill="FFFFFF"/>
          <w:lang w:val="bg-BG"/>
        </w:rPr>
      </w:pPr>
      <w:r w:rsidRPr="00252CB9">
        <w:rPr>
          <w:noProof/>
          <w:lang w:val="en-GB" w:eastAsia="en-GB" w:bidi="ar-SA"/>
        </w:rPr>
        <w:drawing>
          <wp:anchor distT="0" distB="0" distL="114300" distR="114300" simplePos="0" relativeHeight="251699712" behindDoc="0" locked="0" layoutInCell="1" allowOverlap="1">
            <wp:simplePos x="0" y="0"/>
            <wp:positionH relativeFrom="column">
              <wp:posOffset>3592202</wp:posOffset>
            </wp:positionH>
            <wp:positionV relativeFrom="paragraph">
              <wp:posOffset>335043</wp:posOffset>
            </wp:positionV>
            <wp:extent cx="2486025" cy="1918970"/>
            <wp:effectExtent l="0" t="0" r="9525" b="5080"/>
            <wp:wrapThrough wrapText="bothSides">
              <wp:wrapPolygon edited="0">
                <wp:start x="0" y="0"/>
                <wp:lineTo x="0" y="21443"/>
                <wp:lineTo x="21517" y="21443"/>
                <wp:lineTo x="21517" y="0"/>
                <wp:lineTo x="0" y="0"/>
              </wp:wrapPolygon>
            </wp:wrapThrough>
            <wp:docPr id="17" name="Picture 17" descr="A black monkey with its mouth open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black monkey with its mouth open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326" t="12734" r="10598" b="3473"/>
                    <a:stretch/>
                  </pic:blipFill>
                  <pic:spPr bwMode="auto">
                    <a:xfrm>
                      <a:off x="0" y="0"/>
                      <a:ext cx="2486025" cy="191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8B4E6A" w:rsidRPr="00252CB9">
        <w:rPr>
          <w:lang w:val="bg-BG"/>
        </w:rPr>
        <w:br/>
      </w:r>
      <w:r w:rsidR="00050748" w:rsidRPr="00252CB9">
        <w:rPr>
          <w:rFonts w:cstheme="minorHAnsi"/>
          <w:color w:val="808080" w:themeColor="background1" w:themeShade="80"/>
          <w:sz w:val="24"/>
          <w:szCs w:val="24"/>
          <w:shd w:val="clear" w:color="auto" w:fill="FFFFFF"/>
          <w:lang w:val="bg-BG"/>
        </w:rPr>
        <w:t xml:space="preserve"> </w:t>
      </w:r>
      <w:r w:rsidR="000D0092" w:rsidRPr="00252CB9">
        <w:rPr>
          <w:rFonts w:cstheme="minorHAnsi"/>
          <w:color w:val="808080" w:themeColor="background1" w:themeShade="80"/>
          <w:sz w:val="24"/>
          <w:szCs w:val="24"/>
          <w:shd w:val="clear" w:color="auto" w:fill="FFFFFF"/>
          <w:lang w:val="bg-BG"/>
        </w:rPr>
        <w:t xml:space="preserve">     </w:t>
      </w:r>
      <w:r w:rsidR="00A07C3B" w:rsidRPr="00E21B4A">
        <w:rPr>
          <w:rFonts w:cstheme="minorHAnsi"/>
          <w:sz w:val="24"/>
          <w:szCs w:val="24"/>
          <w:shd w:val="clear" w:color="auto" w:fill="FFFFFF"/>
          <w:lang w:val="bg-BG"/>
        </w:rPr>
        <w:t xml:space="preserve">Да ви се представя! Казвам се </w:t>
      </w:r>
      <w:r w:rsidR="00A07C3B" w:rsidRPr="00E21B4A">
        <w:rPr>
          <w:rFonts w:cstheme="minorHAnsi"/>
          <w:i/>
          <w:iCs/>
          <w:sz w:val="24"/>
          <w:szCs w:val="24"/>
          <w:shd w:val="clear" w:color="auto" w:fill="FFFFFF"/>
          <w:lang w:val="bg-BG"/>
        </w:rPr>
        <w:t>Pan paniscus</w:t>
      </w:r>
      <w:r w:rsidR="00A07C3B" w:rsidRPr="00E21B4A">
        <w:rPr>
          <w:rFonts w:cstheme="minorHAnsi"/>
          <w:sz w:val="24"/>
          <w:szCs w:val="24"/>
          <w:shd w:val="clear" w:color="auto" w:fill="FFFFFF"/>
          <w:lang w:val="bg-BG"/>
        </w:rPr>
        <w:t xml:space="preserve"> или просто </w:t>
      </w:r>
      <w:r w:rsidR="00A07C3B" w:rsidRPr="00E21B4A">
        <w:rPr>
          <w:rFonts w:cstheme="minorHAnsi"/>
          <w:i/>
          <w:iCs/>
          <w:sz w:val="24"/>
          <w:szCs w:val="24"/>
          <w:shd w:val="clear" w:color="auto" w:fill="FFFFFF"/>
          <w:lang w:val="bg-BG"/>
        </w:rPr>
        <w:t>Бонобо.</w:t>
      </w:r>
      <w:r w:rsidR="00A07C3B" w:rsidRPr="00E21B4A">
        <w:rPr>
          <w:rFonts w:cstheme="minorHAnsi"/>
          <w:sz w:val="24"/>
          <w:szCs w:val="24"/>
          <w:shd w:val="clear" w:color="auto" w:fill="FFFFFF"/>
          <w:lang w:val="bg-BG"/>
        </w:rPr>
        <w:t xml:space="preserve"> Често ме наричат </w:t>
      </w:r>
      <w:r w:rsidR="00252CB9" w:rsidRPr="00E21B4A">
        <w:rPr>
          <w:rFonts w:cstheme="minorHAnsi"/>
          <w:i/>
          <w:iCs/>
          <w:sz w:val="24"/>
          <w:szCs w:val="24"/>
          <w:shd w:val="clear" w:color="auto" w:fill="FFFFFF"/>
          <w:lang w:val="bg-BG"/>
        </w:rPr>
        <w:t>и м</w:t>
      </w:r>
      <w:r w:rsidR="00A07C3B" w:rsidRPr="00E21B4A">
        <w:rPr>
          <w:rFonts w:cstheme="minorHAnsi"/>
          <w:i/>
          <w:iCs/>
          <w:sz w:val="24"/>
          <w:szCs w:val="24"/>
          <w:shd w:val="clear" w:color="auto" w:fill="FFFFFF"/>
          <w:lang w:val="bg-BG"/>
        </w:rPr>
        <w:t>алко шимпанзе</w:t>
      </w:r>
      <w:r w:rsidR="00A07C3B" w:rsidRPr="00E21B4A">
        <w:rPr>
          <w:rFonts w:cstheme="minorHAnsi"/>
          <w:sz w:val="24"/>
          <w:szCs w:val="24"/>
          <w:shd w:val="clear" w:color="auto" w:fill="FFFFFF"/>
          <w:lang w:val="bg-BG"/>
        </w:rPr>
        <w:t xml:space="preserve"> или </w:t>
      </w:r>
      <w:r w:rsidR="00252CB9" w:rsidRPr="00E21B4A">
        <w:rPr>
          <w:rFonts w:cstheme="minorHAnsi"/>
          <w:i/>
          <w:iCs/>
          <w:sz w:val="24"/>
          <w:szCs w:val="24"/>
          <w:shd w:val="clear" w:color="auto" w:fill="FFFFFF"/>
          <w:lang w:val="bg-BG"/>
        </w:rPr>
        <w:t>ш</w:t>
      </w:r>
      <w:r w:rsidR="00A07C3B" w:rsidRPr="00E21B4A">
        <w:rPr>
          <w:rFonts w:cstheme="minorHAnsi"/>
          <w:i/>
          <w:iCs/>
          <w:sz w:val="24"/>
          <w:szCs w:val="24"/>
          <w:shd w:val="clear" w:color="auto" w:fill="FFFFFF"/>
          <w:lang w:val="bg-BG"/>
        </w:rPr>
        <w:t>импанзе пигмей</w:t>
      </w:r>
      <w:r w:rsidR="00A07C3B" w:rsidRPr="00E21B4A">
        <w:rPr>
          <w:rFonts w:cstheme="minorHAnsi"/>
          <w:sz w:val="24"/>
          <w:szCs w:val="24"/>
          <w:shd w:val="clear" w:color="auto" w:fill="FFFFFF"/>
          <w:lang w:val="bg-BG"/>
        </w:rPr>
        <w:t xml:space="preserve">. Моята ДНК се различава от тази на човека само с </w:t>
      </w:r>
      <m:oMath>
        <m:f>
          <m:fPr>
            <m:ctrlPr>
              <w:rPr>
                <w:rFonts w:ascii="Cambria Math" w:hAnsi="Cambria Math" w:cstheme="minorHAnsi"/>
                <w:i/>
                <w:sz w:val="24"/>
                <w:szCs w:val="24"/>
                <w:shd w:val="clear" w:color="auto" w:fill="FFFFFF"/>
                <w:lang w:val="bg-BG"/>
              </w:rPr>
            </m:ctrlPr>
          </m:fPr>
          <m:num>
            <m:r>
              <w:rPr>
                <w:rFonts w:ascii="Cambria Math" w:hAnsi="Cambria Math" w:cstheme="minorHAnsi"/>
                <w:sz w:val="24"/>
                <w:szCs w:val="24"/>
                <w:shd w:val="clear" w:color="auto" w:fill="FFFFFF"/>
                <w:lang w:val="bg-BG"/>
              </w:rPr>
              <m:t>1</m:t>
            </m:r>
          </m:num>
          <m:den>
            <m:r>
              <w:rPr>
                <w:rFonts w:ascii="Cambria Math" w:hAnsi="Cambria Math" w:cstheme="minorHAnsi"/>
                <w:sz w:val="24"/>
                <w:szCs w:val="24"/>
                <w:shd w:val="clear" w:color="auto" w:fill="FFFFFF"/>
                <w:lang w:val="bg-BG"/>
              </w:rPr>
              <m:t>100</m:t>
            </m:r>
          </m:den>
        </m:f>
      </m:oMath>
      <w:r w:rsidR="00252CB9" w:rsidRPr="00E21B4A">
        <w:rPr>
          <w:rFonts w:cstheme="minorHAnsi"/>
          <w:sz w:val="24"/>
          <w:szCs w:val="24"/>
          <w:shd w:val="clear" w:color="auto" w:fill="FFFFFF"/>
          <w:lang w:val="bg-BG"/>
        </w:rPr>
        <w:t>, което ме прави най-близкия</w:t>
      </w:r>
      <w:r w:rsidR="00A07C3B" w:rsidRPr="00E21B4A">
        <w:rPr>
          <w:rFonts w:cstheme="minorHAnsi"/>
          <w:sz w:val="24"/>
          <w:szCs w:val="24"/>
          <w:shd w:val="clear" w:color="auto" w:fill="FFFFFF"/>
          <w:lang w:val="bg-BG"/>
        </w:rPr>
        <w:t xml:space="preserve"> роднина на човека. </w:t>
      </w:r>
      <w:r w:rsidR="000D0092" w:rsidRPr="00E21B4A">
        <w:rPr>
          <w:rFonts w:cstheme="minorHAnsi"/>
          <w:sz w:val="24"/>
          <w:szCs w:val="24"/>
          <w:shd w:val="clear" w:color="auto" w:fill="FFFFFF"/>
          <w:lang w:val="bg-BG"/>
        </w:rPr>
        <w:t xml:space="preserve">     </w:t>
      </w:r>
    </w:p>
    <w:p w:rsidR="004B7CD4" w:rsidRPr="00E21B4A" w:rsidRDefault="004B7CD4" w:rsidP="004B7CD4">
      <w:pPr>
        <w:spacing w:after="0" w:line="276" w:lineRule="auto"/>
        <w:rPr>
          <w:rFonts w:cstheme="minorHAnsi"/>
          <w:sz w:val="24"/>
          <w:szCs w:val="24"/>
          <w:shd w:val="clear" w:color="auto" w:fill="FFFFFF"/>
          <w:lang w:val="bg-BG"/>
        </w:rPr>
      </w:pPr>
      <w:r w:rsidRPr="00E21B4A">
        <w:rPr>
          <w:rFonts w:cstheme="minorHAnsi"/>
          <w:sz w:val="24"/>
          <w:szCs w:val="24"/>
          <w:shd w:val="clear" w:color="auto" w:fill="FFFFFF"/>
          <w:lang w:val="bg-BG"/>
        </w:rPr>
        <w:t>Африка е моят дом. Живея във влажните екваториални гори на юг от река Конго в Централна Африка на територия с площ около 500 000 km</w:t>
      </w:r>
      <w:r w:rsidRPr="00E21B4A">
        <w:rPr>
          <w:rFonts w:cstheme="minorHAnsi"/>
          <w:sz w:val="24"/>
          <w:szCs w:val="24"/>
          <w:shd w:val="clear" w:color="auto" w:fill="FFFFFF"/>
          <w:vertAlign w:val="superscript"/>
          <w:lang w:val="bg-BG"/>
        </w:rPr>
        <w:t>2</w:t>
      </w:r>
      <w:r w:rsidRPr="00E21B4A">
        <w:rPr>
          <w:rFonts w:cstheme="minorHAnsi"/>
          <w:sz w:val="24"/>
          <w:szCs w:val="24"/>
          <w:shd w:val="clear" w:color="auto" w:fill="FFFFFF"/>
          <w:lang w:val="bg-BG"/>
        </w:rPr>
        <w:t xml:space="preserve">. Храня се с плодове, имам дълга коса на главата, която се разделя на път по средата, грациозен съм, живея на дърветата, но мога и да ходя на два крака на земята (е, съвсем малко!). Обичам водата.  </w:t>
      </w:r>
    </w:p>
    <w:p w:rsidR="004B7CD4" w:rsidRPr="00252CB9" w:rsidRDefault="004B7CD4" w:rsidP="004B7CD4">
      <w:pPr>
        <w:spacing w:after="0" w:line="276" w:lineRule="auto"/>
        <w:rPr>
          <w:rStyle w:val="a4"/>
          <w:rFonts w:ascii="ibm plex sans" w:hAnsi="ibm plex sans"/>
          <w:b/>
          <w:bCs/>
          <w:i w:val="0"/>
          <w:iCs w:val="0"/>
          <w:color w:val="808080" w:themeColor="background1" w:themeShade="80"/>
          <w:shd w:val="clear" w:color="auto" w:fill="FFFFFF"/>
          <w:lang w:val="bg-BG"/>
        </w:rPr>
      </w:pPr>
      <w:r w:rsidRPr="00E21B4A">
        <w:rPr>
          <w:rFonts w:cstheme="minorHAnsi"/>
          <w:sz w:val="24"/>
          <w:szCs w:val="24"/>
          <w:shd w:val="clear" w:color="auto" w:fill="FFFFFF"/>
          <w:lang w:val="bg-BG"/>
        </w:rPr>
        <w:t>Територията ми непрекъснато намалява, защото човекът изсича горите</w:t>
      </w:r>
      <w:r w:rsidRPr="00252CB9">
        <w:rPr>
          <w:rFonts w:cstheme="minorHAnsi"/>
          <w:color w:val="808080" w:themeColor="background1" w:themeShade="80"/>
          <w:sz w:val="24"/>
          <w:szCs w:val="24"/>
          <w:shd w:val="clear" w:color="auto" w:fill="FFFFFF"/>
          <w:lang w:val="bg-BG"/>
        </w:rPr>
        <w:t>.</w:t>
      </w:r>
      <w:r w:rsidR="000D0092" w:rsidRPr="00252CB9">
        <w:rPr>
          <w:rStyle w:val="a4"/>
          <w:rFonts w:ascii="ibm plex sans" w:hAnsi="ibm plex sans"/>
          <w:b/>
          <w:bCs/>
          <w:i w:val="0"/>
          <w:iCs w:val="0"/>
          <w:color w:val="808080" w:themeColor="background1" w:themeShade="80"/>
          <w:shd w:val="clear" w:color="auto" w:fill="FFFFFF"/>
          <w:lang w:val="bg-BG"/>
        </w:rPr>
        <w:t xml:space="preserve">    </w:t>
      </w:r>
    </w:p>
    <w:p w:rsidR="004B7CD4" w:rsidRPr="00252CB9" w:rsidRDefault="004B7CD4" w:rsidP="004B7CD4">
      <w:pPr>
        <w:spacing w:after="0" w:line="276" w:lineRule="auto"/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</w:pPr>
    </w:p>
    <w:p w:rsidR="009961C4" w:rsidRPr="00252CB9" w:rsidRDefault="00C05BD7" w:rsidP="00E37796">
      <w:pPr>
        <w:spacing w:after="120" w:line="276" w:lineRule="auto"/>
        <w:rPr>
          <w:rStyle w:val="a4"/>
          <w:rFonts w:ascii="ibm plex sans" w:hAnsi="ibm plex sans"/>
          <w:i w:val="0"/>
          <w:iCs w:val="0"/>
          <w:color w:val="323E4F" w:themeColor="text2" w:themeShade="BF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      Да научим повече за африканските къщи и да проверим дали те отговарят на изискванията за екокъща?</w:t>
      </w:r>
      <w:r w:rsidR="009C20DB"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br/>
      </w:r>
      <w:r w:rsidR="009961C4" w:rsidRPr="00252CB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Задача 1. </w:t>
      </w:r>
      <w:r w:rsidR="00345369" w:rsidRPr="00252CB9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Архитектите започват работата си върху всеки проект за зелена къща с определяне на мястото </w:t>
      </w:r>
      <w:r w:rsidR="00BC2770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>ѝ</w:t>
      </w:r>
      <w:r w:rsidR="00345369" w:rsidRPr="00252CB9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>. Изискване към зелените къщи е тяхното построяване и експлоатация да не променя и да не унищожава околната среда.</w:t>
      </w:r>
    </w:p>
    <w:p w:rsidR="008243A6" w:rsidRPr="00252CB9" w:rsidRDefault="00822A66" w:rsidP="000D0092">
      <w:pPr>
        <w:spacing w:after="0" w:line="276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А.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="008243A6"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Разгледайте традиционните африкански къщи и открийте към кой климатичен фактор те са най-добре адаптирани и от какви материали са изградени.</w:t>
      </w:r>
    </w:p>
    <w:p w:rsidR="00C92DAB" w:rsidRPr="00252CB9" w:rsidRDefault="00C92DAB" w:rsidP="000D0092">
      <w:pPr>
        <w:spacing w:after="0" w:line="276" w:lineRule="auto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noProof/>
          <w:lang w:val="en-GB" w:eastAsia="en-GB" w:bidi="ar-SA"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-426</wp:posOffset>
            </wp:positionH>
            <wp:positionV relativeFrom="paragraph">
              <wp:posOffset>51582</wp:posOffset>
            </wp:positionV>
            <wp:extent cx="1537335" cy="1564640"/>
            <wp:effectExtent l="0" t="0" r="5715" b="0"/>
            <wp:wrapThrough wrapText="bothSides">
              <wp:wrapPolygon edited="0">
                <wp:start x="0" y="0"/>
                <wp:lineTo x="0" y="21302"/>
                <wp:lineTo x="21413" y="21302"/>
                <wp:lineTo x="21413" y="0"/>
                <wp:lineTo x="0" y="0"/>
              </wp:wrapPolygon>
            </wp:wrapThrough>
            <wp:docPr id="18" name="Picture 18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A picture containing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335" cy="156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За кой от изброените климатични фактори африканските къщи осигуряват най-добра защита?</w:t>
      </w:r>
    </w:p>
    <w:p w:rsidR="00B11B9B" w:rsidRPr="00252CB9" w:rsidRDefault="00FE0030" w:rsidP="00E37796">
      <w:pPr>
        <w:spacing w:after="0" w:line="276" w:lineRule="auto"/>
        <w:ind w:left="810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А. </w:t>
      </w:r>
      <w:r w:rsidR="00D92741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земното притегляне</w:t>
      </w:r>
    </w:p>
    <w:p w:rsidR="00C144A1" w:rsidRPr="00252CB9" w:rsidRDefault="00474DDA" w:rsidP="00E37796">
      <w:pPr>
        <w:spacing w:after="0" w:line="276" w:lineRule="auto"/>
        <w:ind w:left="810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Б. </w:t>
      </w:r>
      <w:r w:rsidR="00C144A1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ниските температури</w:t>
      </w:r>
      <w:r w:rsidR="00535432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br/>
        <w:t xml:space="preserve">В. </w:t>
      </w:r>
      <w:r w:rsidR="00B11B9B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насекомите </w:t>
      </w:r>
    </w:p>
    <w:p w:rsidR="00C144A1" w:rsidRPr="00252CB9" w:rsidRDefault="00BC40B4" w:rsidP="00E37796">
      <w:pPr>
        <w:spacing w:after="0" w:line="276" w:lineRule="auto"/>
        <w:ind w:left="810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Г. </w:t>
      </w:r>
      <w:r w:rsidR="00C144A1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високите температури</w:t>
      </w:r>
    </w:p>
    <w:p w:rsidR="00792909" w:rsidRPr="00252CB9" w:rsidRDefault="005B05F8" w:rsidP="00E37796">
      <w:pPr>
        <w:spacing w:after="0" w:line="276" w:lineRule="auto"/>
        <w:ind w:left="810"/>
        <w:rPr>
          <w:rStyle w:val="a4"/>
          <w:rFonts w:cstheme="minorHAnsi"/>
          <w:i w:val="0"/>
          <w:iCs w:val="0"/>
          <w:color w:val="323E4F" w:themeColor="text2" w:themeShade="BF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Д. </w:t>
      </w:r>
      <w:r w:rsidR="00063E5F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вятъра</w:t>
      </w:r>
      <w:r w:rsidR="00AA67F8" w:rsidRPr="00252CB9">
        <w:rPr>
          <w:rStyle w:val="a4"/>
          <w:rFonts w:cstheme="minorHAnsi"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  </w:t>
      </w:r>
    </w:p>
    <w:p w:rsidR="00063E5F" w:rsidRPr="00252CB9" w:rsidRDefault="00063E5F" w:rsidP="00E37796">
      <w:pPr>
        <w:spacing w:after="0" w:line="276" w:lineRule="auto"/>
        <w:ind w:left="810"/>
        <w:rPr>
          <w:rStyle w:val="a4"/>
          <w:rFonts w:cstheme="minorHAnsi"/>
          <w:i w:val="0"/>
          <w:iCs w:val="0"/>
          <w:color w:val="323E4F" w:themeColor="text2" w:themeShade="BF"/>
          <w:shd w:val="clear" w:color="auto" w:fill="FFFFFF"/>
          <w:lang w:val="bg-BG"/>
        </w:rPr>
      </w:pPr>
    </w:p>
    <w:p w:rsidR="001E2B25" w:rsidRDefault="009E39C0" w:rsidP="00E37796">
      <w:pPr>
        <w:spacing w:after="0" w:line="276" w:lineRule="auto"/>
        <w:ind w:left="810"/>
        <w:rPr>
          <w:rStyle w:val="a4"/>
          <w:rFonts w:cstheme="minorHAnsi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</w:pPr>
      <w:r w:rsidRPr="00252CB9">
        <w:rPr>
          <w:b/>
          <w:bCs/>
          <w:noProof/>
          <w:lang w:val="en-GB" w:eastAsia="en-GB" w:bidi="ar-SA"/>
        </w:rPr>
        <w:drawing>
          <wp:anchor distT="0" distB="0" distL="114300" distR="114300" simplePos="0" relativeHeight="251701760" behindDoc="0" locked="0" layoutInCell="1" allowOverlap="1">
            <wp:simplePos x="0" y="0"/>
            <wp:positionH relativeFrom="column">
              <wp:posOffset>80010</wp:posOffset>
            </wp:positionH>
            <wp:positionV relativeFrom="paragraph">
              <wp:posOffset>67310</wp:posOffset>
            </wp:positionV>
            <wp:extent cx="1486535" cy="1253490"/>
            <wp:effectExtent l="0" t="0" r="0" b="3810"/>
            <wp:wrapThrough wrapText="bothSides">
              <wp:wrapPolygon edited="0">
                <wp:start x="0" y="0"/>
                <wp:lineTo x="0" y="21337"/>
                <wp:lineTo x="21314" y="21337"/>
                <wp:lineTo x="21314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371" r="10596"/>
                    <a:stretch/>
                  </pic:blipFill>
                  <pic:spPr bwMode="auto">
                    <a:xfrm>
                      <a:off x="0" y="0"/>
                      <a:ext cx="1486535" cy="125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252CB9">
        <w:rPr>
          <w:rStyle w:val="a4"/>
          <w:rFonts w:cstheme="minorHAnsi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От какви материали са </w:t>
      </w:r>
      <w:r w:rsidR="001E2B25" w:rsidRPr="00252CB9">
        <w:rPr>
          <w:rStyle w:val="a4"/>
          <w:rFonts w:cstheme="minorHAnsi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>построени</w:t>
      </w:r>
      <w:r w:rsidRPr="00252CB9">
        <w:rPr>
          <w:rStyle w:val="a4"/>
          <w:rFonts w:cstheme="minorHAnsi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 африканските къщи?</w:t>
      </w:r>
    </w:p>
    <w:p w:rsidR="00063E5F" w:rsidRPr="00252CB9" w:rsidRDefault="009E39C0" w:rsidP="00E37796">
      <w:pPr>
        <w:spacing w:after="0" w:line="276" w:lineRule="auto"/>
        <w:ind w:left="810"/>
        <w:rPr>
          <w:rStyle w:val="a4"/>
          <w:rFonts w:cstheme="minorHAnsi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 </w:t>
      </w:r>
      <w:r w:rsidRPr="00252CB9">
        <w:rPr>
          <w:rStyle w:val="a4"/>
          <w:rFonts w:cstheme="minorHAnsi"/>
          <w:color w:val="323E4F" w:themeColor="text2" w:themeShade="BF"/>
          <w:shd w:val="clear" w:color="auto" w:fill="FFFFFF"/>
          <w:lang w:val="bg-BG"/>
        </w:rPr>
        <w:t>(Задачата има 4 верни отговора.)</w:t>
      </w:r>
      <w:r w:rsidRPr="00252CB9">
        <w:rPr>
          <w:rStyle w:val="a4"/>
          <w:rFonts w:cstheme="minorHAnsi"/>
          <w:color w:val="323E4F" w:themeColor="text2" w:themeShade="BF"/>
          <w:shd w:val="clear" w:color="auto" w:fill="FFFFFF"/>
          <w:lang w:val="bg-BG"/>
        </w:rPr>
        <w:br/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А.</w:t>
      </w:r>
      <w:r w:rsidR="000C248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сухи клони</w:t>
      </w:r>
      <w:r w:rsidR="00EA7CBD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ab/>
      </w:r>
      <w:r w:rsidR="00EA7CBD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ab/>
      </w:r>
      <w:r w:rsidR="009B30EC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Д. керемиди</w:t>
      </w:r>
      <w:r w:rsidR="000C248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br/>
        <w:t>Б.</w:t>
      </w:r>
      <w:r w:rsidR="0017401D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тухли от бетон</w:t>
      </w:r>
      <w:r w:rsidR="00EA7CBD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ab/>
      </w:r>
      <w:r w:rsidR="009B30EC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Е. кал</w:t>
      </w:r>
      <w:r w:rsidR="000C248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br/>
      </w:r>
      <w:r w:rsidR="0017401D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В</w:t>
      </w:r>
      <w:r w:rsidR="000C248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  <w:r w:rsidR="0017401D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глина</w:t>
      </w:r>
      <w:r w:rsidR="009B30E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ab/>
      </w:r>
      <w:r w:rsidR="009B30E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ab/>
      </w:r>
      <w:r w:rsidR="009B30EC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Ж. слама</w:t>
      </w:r>
      <w:r w:rsidR="000C248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br/>
      </w:r>
      <w:r w:rsidR="0017401D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Г</w:t>
      </w:r>
      <w:r w:rsidR="000C248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  <w:r w:rsidR="0017401D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="005A2AD3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стъкло</w:t>
      </w:r>
      <w:r w:rsidR="000C248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br/>
      </w:r>
    </w:p>
    <w:p w:rsidR="00E21B4A" w:rsidRDefault="00191DA9" w:rsidP="00876F06">
      <w:pPr>
        <w:spacing w:after="0" w:line="24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lastRenderedPageBreak/>
        <w:t>Наблюдавайте схемата и о</w:t>
      </w:r>
      <w:r w:rsidR="002E120A" w:rsidRPr="00252CB9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т</w:t>
      </w:r>
      <w:r w:rsidRPr="00252CB9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крийте </w:t>
      </w: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как падат светлинните лъчи върху Екватора във влажните екваториални гори и какви са температурите през цялата година там? </w:t>
      </w:r>
    </w:p>
    <w:p w:rsidR="00191DA9" w:rsidRPr="00252CB9" w:rsidRDefault="00191DA9" w:rsidP="00876F06">
      <w:pPr>
        <w:spacing w:after="0" w:line="240" w:lineRule="auto"/>
        <w:jc w:val="both"/>
        <w:rPr>
          <w:rStyle w:val="a4"/>
          <w:rFonts w:cstheme="minorHAnsi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(</w:t>
      </w:r>
      <w:r w:rsidRPr="00252CB9">
        <w:rPr>
          <w:rStyle w:val="a4"/>
          <w:rFonts w:cstheme="minorHAnsi"/>
          <w:sz w:val="24"/>
          <w:szCs w:val="24"/>
          <w:shd w:val="clear" w:color="auto" w:fill="FFFFFF"/>
          <w:lang w:val="bg-BG"/>
        </w:rPr>
        <w:t>Изберете повече от един верен отговор.)</w:t>
      </w:r>
    </w:p>
    <w:p w:rsidR="00F45D68" w:rsidRPr="00252CB9" w:rsidRDefault="00EC0F51" w:rsidP="00E623A4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noProof/>
          <w:lang w:val="en-GB" w:eastAsia="en-GB" w:bidi="ar-SA"/>
        </w:rPr>
        <w:drawing>
          <wp:anchor distT="0" distB="0" distL="114300" distR="114300" simplePos="0" relativeHeight="251702784" behindDoc="0" locked="0" layoutInCell="1" allowOverlap="1">
            <wp:simplePos x="0" y="0"/>
            <wp:positionH relativeFrom="column">
              <wp:posOffset>695479</wp:posOffset>
            </wp:positionH>
            <wp:positionV relativeFrom="paragraph">
              <wp:posOffset>45878</wp:posOffset>
            </wp:positionV>
            <wp:extent cx="3215005" cy="1558290"/>
            <wp:effectExtent l="0" t="0" r="4445" b="3810"/>
            <wp:wrapThrough wrapText="bothSides">
              <wp:wrapPolygon edited="0">
                <wp:start x="0" y="0"/>
                <wp:lineTo x="0" y="21389"/>
                <wp:lineTo x="21502" y="21389"/>
                <wp:lineTo x="21502" y="0"/>
                <wp:lineTo x="0" y="0"/>
              </wp:wrapPolygon>
            </wp:wrapThrough>
            <wp:docPr id="2" name="Picture 2" descr="Diagram, shape, cir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, shape, circ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005" cy="155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45D68" w:rsidRPr="00252CB9" w:rsidRDefault="00F45D68" w:rsidP="00E623A4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F45D68" w:rsidRPr="00252CB9" w:rsidRDefault="00F45D68" w:rsidP="00E623A4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F45D68" w:rsidRPr="00252CB9" w:rsidRDefault="00F45D68" w:rsidP="00E623A4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F45D68" w:rsidRPr="00252CB9" w:rsidRDefault="00F45D68" w:rsidP="00E623A4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F45D68" w:rsidRPr="00252CB9" w:rsidRDefault="00F45D68" w:rsidP="00E623A4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F45D68" w:rsidRPr="00252CB9" w:rsidRDefault="00F45D68" w:rsidP="00E623A4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F45D68" w:rsidRPr="00252CB9" w:rsidRDefault="00F45D68" w:rsidP="00E623A4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F45D68" w:rsidRPr="00252CB9" w:rsidRDefault="00F45D68" w:rsidP="00E623A4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E623A4" w:rsidRPr="00252CB9" w:rsidRDefault="00E623A4" w:rsidP="00F45D68">
      <w:pPr>
        <w:spacing w:after="0" w:line="240" w:lineRule="auto"/>
        <w:ind w:left="990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А. </w:t>
      </w:r>
      <w:r w:rsidR="00337BA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Температурите през половината година са под 0</w:t>
      </w:r>
      <w:r w:rsidR="00BC2770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="00337BA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vertAlign w:val="superscript"/>
          <w:lang w:val="bg-BG"/>
        </w:rPr>
        <w:t>о</w:t>
      </w:r>
      <w:r w:rsidR="00337BA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</w:t>
      </w:r>
      <w:proofErr w:type="spellEnd"/>
      <w:r w:rsidR="00337BA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</w:p>
    <w:p w:rsidR="006C0478" w:rsidRPr="00252CB9" w:rsidRDefault="00E623A4" w:rsidP="00F45D68">
      <w:pPr>
        <w:spacing w:after="0" w:line="240" w:lineRule="auto"/>
        <w:ind w:left="990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Б. </w:t>
      </w:r>
      <w:r w:rsidR="006C0478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На Екватора светлинните лъчи падат под прав ъгъл върху земната повърхност.</w:t>
      </w:r>
    </w:p>
    <w:p w:rsidR="00E623A4" w:rsidRPr="00252CB9" w:rsidRDefault="00E623A4" w:rsidP="00F45D68">
      <w:pPr>
        <w:spacing w:after="0" w:line="240" w:lineRule="auto"/>
        <w:ind w:left="990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В. </w:t>
      </w:r>
      <w:r w:rsidR="00E811A2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Във влажните екваториални гори има четири сезона </w:t>
      </w:r>
      <w:r w:rsidR="00BC2770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–</w:t>
      </w:r>
      <w:r w:rsidR="00E811A2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пролет, лято, есен, зима.</w:t>
      </w:r>
    </w:p>
    <w:p w:rsidR="003462C7" w:rsidRPr="00252CB9" w:rsidRDefault="00E623A4" w:rsidP="00F45D68">
      <w:pPr>
        <w:spacing w:after="0" w:line="240" w:lineRule="auto"/>
        <w:ind w:left="990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Г. </w:t>
      </w:r>
      <w:r w:rsidR="003462C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Температурите във влажните екваториални гори на Африка варират между между 24 и 27</w:t>
      </w:r>
      <w:r w:rsidR="00BC2770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="003462C7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°C през годината.</w:t>
      </w:r>
    </w:p>
    <w:p w:rsidR="00201208" w:rsidRPr="00252CB9" w:rsidRDefault="00E623A4" w:rsidP="00F45D68">
      <w:pPr>
        <w:spacing w:after="0" w:line="240" w:lineRule="auto"/>
        <w:ind w:left="990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Д. </w:t>
      </w:r>
      <w:r w:rsidR="00CD062F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На Екватора светлинните лъчи падат косо върху земната повърхност.</w:t>
      </w:r>
    </w:p>
    <w:p w:rsidR="008A6AD0" w:rsidRPr="00252CB9" w:rsidRDefault="008A6AD0" w:rsidP="00E21B4A">
      <w:pPr>
        <w:spacing w:before="120" w:after="0" w:line="240" w:lineRule="auto"/>
        <w:jc w:val="both"/>
        <w:rPr>
          <w:rStyle w:val="a4"/>
          <w:rFonts w:cstheme="minorHAnsi"/>
          <w:b/>
          <w:bCs/>
          <w:i w:val="0"/>
          <w:iCs w:val="0"/>
          <w:color w:val="323E4F" w:themeColor="text2" w:themeShade="BF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Б.</w:t>
      </w:r>
      <w:r w:rsidRPr="00252CB9">
        <w:rPr>
          <w:rStyle w:val="a4"/>
          <w:rFonts w:cstheme="minorHAnsi"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 </w:t>
      </w:r>
      <w:r w:rsidRPr="00252CB9">
        <w:rPr>
          <w:rStyle w:val="a4"/>
          <w:rFonts w:cstheme="minorHAnsi"/>
          <w:b/>
          <w:bCs/>
          <w:i w:val="0"/>
          <w:iCs w:val="0"/>
          <w:color w:val="323E4F" w:themeColor="text2" w:themeShade="BF"/>
          <w:sz w:val="24"/>
          <w:szCs w:val="24"/>
          <w:shd w:val="clear" w:color="auto" w:fill="FFFFFF"/>
          <w:lang w:val="bg-BG"/>
        </w:rPr>
        <w:t>Попълнете текста, за да си припомните какво представляват влажните екваториални гори, саваните и пустините в Африка.</w:t>
      </w:r>
    </w:p>
    <w:p w:rsidR="008A6AD0" w:rsidRPr="00252CB9" w:rsidRDefault="008A6AD0" w:rsidP="008A6AD0">
      <w:pPr>
        <w:spacing w:after="0" w:line="36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    Големи ивици от земната повърхност със сходни топлинни условия и влажност и определящ вид на растителността формират</w:t>
      </w:r>
      <w:r w:rsidR="00E21B4A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…………………………………………. . В екваториалния пояс има ясно офо</w:t>
      </w:r>
      <w:r w:rsidR="00E21B4A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рмена една от тях. Това са …………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……………………………..  и са вечнозелени, буйни, многоетажни. Често се наричат още …………………………………..  . Климатът е с постоянно високи температури (24</w:t>
      </w:r>
      <w:r w:rsidR="00D252D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– 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27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vertAlign w:val="superscript"/>
          <w:lang w:val="bg-BG"/>
        </w:rPr>
        <w:t>ο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С) и липсват обособени годишни ……………………………………………. , а всеки ден падат обилни ……………………………………… .</w:t>
      </w:r>
    </w:p>
    <w:p w:rsidR="00DC169C" w:rsidRPr="00252CB9" w:rsidRDefault="00C34EF7" w:rsidP="00A03566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C34EF7">
        <w:rPr>
          <w:rFonts w:cstheme="minorHAnsi"/>
          <w:b/>
          <w:bCs/>
          <w:noProof/>
          <w:sz w:val="24"/>
          <w:szCs w:val="24"/>
          <w:lang w:val="bg-BG" w:eastAsia="bg-BG"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0" o:spid="_x0000_s1026" type="#_x0000_t202" style="position:absolute;left:0;text-align:left;margin-left:160.95pt;margin-top:21.8pt;width:337.85pt;height:115.8pt;z-index:2517048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" fillcolor="white [3201]" strokeweight=".5pt">
            <v:textbox>
              <w:txbxContent>
                <w:p w:rsidR="00A37638" w:rsidRPr="00D252D8" w:rsidRDefault="00A37638" w:rsidP="00A37638">
                  <w:pPr>
                    <w:rPr>
                      <w:lang w:val="bg-BG"/>
                    </w:rPr>
                  </w:pPr>
                  <w:r>
                    <w:rPr>
                      <w:lang w:val="bg-BG"/>
                    </w:rPr>
                    <w:t xml:space="preserve">     </w:t>
                  </w:r>
                  <w:r w:rsidRPr="00D252D8">
                    <w:rPr>
                      <w:lang w:val="bg-BG"/>
                    </w:rPr>
                    <w:t>Най-високо (на около 70 m) са разположени короните на най-светлолюбивите дървесни видове.</w:t>
                  </w:r>
                  <w:r w:rsidRPr="00D252D8">
                    <w:rPr>
                      <w:lang w:val="bg-BG"/>
                    </w:rPr>
                    <w:br/>
                    <w:t xml:space="preserve">     По-ниско се намират сенкоизд</w:t>
                  </w:r>
                  <w:r w:rsidR="00D252D8">
                    <w:rPr>
                      <w:lang w:val="bg-BG"/>
                    </w:rPr>
                    <w:t>ръ</w:t>
                  </w:r>
                  <w:r w:rsidRPr="00D252D8">
                    <w:rPr>
                      <w:lang w:val="bg-BG"/>
                    </w:rPr>
                    <w:t>жливите дървета, чийто корони образуват плътно пространство, в което живеят го</w:t>
                  </w:r>
                  <w:r w:rsidR="00D252D8">
                    <w:rPr>
                      <w:lang w:val="bg-BG"/>
                    </w:rPr>
                    <w:t>ляма част от животните в гората</w:t>
                  </w:r>
                  <w:r w:rsidRPr="00D252D8">
                    <w:rPr>
                      <w:lang w:val="bg-BG"/>
                    </w:rPr>
                    <w:t xml:space="preserve">. </w:t>
                  </w:r>
                  <w:r w:rsidRPr="00D252D8">
                    <w:rPr>
                      <w:lang w:val="bg-BG"/>
                    </w:rPr>
                    <w:br/>
                    <w:t xml:space="preserve">     Най-ниско (на около 3 m) </w:t>
                  </w:r>
                  <w:r w:rsidR="00E21B4A">
                    <w:rPr>
                      <w:lang w:val="bg-BG"/>
                    </w:rPr>
                    <w:t>близо</w:t>
                  </w:r>
                  <w:r w:rsidRPr="00D252D8">
                    <w:rPr>
                      <w:lang w:val="bg-BG"/>
                    </w:rPr>
                    <w:t xml:space="preserve"> </w:t>
                  </w:r>
                  <w:r w:rsidR="00E21B4A">
                    <w:rPr>
                      <w:lang w:val="bg-BG"/>
                    </w:rPr>
                    <w:t>до</w:t>
                  </w:r>
                  <w:r w:rsidRPr="00D252D8">
                    <w:rPr>
                      <w:lang w:val="bg-BG"/>
                    </w:rPr>
                    <w:t xml:space="preserve"> земната повър</w:t>
                  </w:r>
                  <w:r w:rsidR="00D252D8">
                    <w:rPr>
                      <w:lang w:val="bg-BG"/>
                    </w:rPr>
                    <w:t>хност е почти тъмно, защото  до</w:t>
                  </w:r>
                  <w:r w:rsidRPr="00D252D8">
                    <w:rPr>
                      <w:lang w:val="bg-BG"/>
                    </w:rPr>
                    <w:t xml:space="preserve">тук достигат само </w:t>
                  </w:r>
                  <m:oMath>
                    <m:f>
                      <m:fPr>
                        <m:ctrlPr>
                          <w:rPr>
                            <w:rFonts w:ascii="Cambria Math" w:hAnsi="Cambria Math"/>
                            <w:i/>
                            <w:lang w:val="bg-BG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lang w:val="bg-BG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lang w:val="bg-BG"/>
                          </w:rPr>
                          <m:t>100</m:t>
                        </m:r>
                      </m:den>
                    </m:f>
                    <m:r>
                      <w:rPr>
                        <w:rFonts w:ascii="Cambria Math" w:hAnsi="Cambria Math"/>
                        <w:lang w:val="bg-BG"/>
                      </w:rPr>
                      <m:t xml:space="preserve"> </m:t>
                    </m:r>
                  </m:oMath>
                  <w:r w:rsidRPr="00D252D8">
                    <w:rPr>
                      <w:lang w:val="bg-BG"/>
                    </w:rPr>
                    <w:t>от светлината.</w:t>
                  </w:r>
                </w:p>
              </w:txbxContent>
            </v:textbox>
          </v:shape>
        </w:pict>
      </w:r>
      <w:r w:rsidR="00A03566" w:rsidRPr="00252CB9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В.</w:t>
      </w:r>
      <w:r w:rsidR="00A03566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Да проучим какво количество светлина достига до земната повърхност във влажните екваториални гори.</w:t>
      </w:r>
    </w:p>
    <w:p w:rsidR="00A37638" w:rsidRPr="00252CB9" w:rsidRDefault="00797A96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noProof/>
          <w:lang w:val="en-GB" w:eastAsia="en-GB" w:bidi="ar-SA"/>
        </w:rPr>
        <w:drawing>
          <wp:anchor distT="0" distB="0" distL="114300" distR="114300" simplePos="0" relativeHeight="251703808" behindDoc="0" locked="0" layoutInCell="1" allowOverlap="1">
            <wp:simplePos x="0" y="0"/>
            <wp:positionH relativeFrom="column">
              <wp:posOffset>-35483</wp:posOffset>
            </wp:positionH>
            <wp:positionV relativeFrom="paragraph">
              <wp:posOffset>165972</wp:posOffset>
            </wp:positionV>
            <wp:extent cx="2054225" cy="2491740"/>
            <wp:effectExtent l="0" t="0" r="3175" b="3810"/>
            <wp:wrapThrough wrapText="bothSides">
              <wp:wrapPolygon edited="0">
                <wp:start x="0" y="0"/>
                <wp:lineTo x="0" y="21468"/>
                <wp:lineTo x="21433" y="21468"/>
                <wp:lineTo x="21433" y="0"/>
                <wp:lineTo x="0" y="0"/>
              </wp:wrapPolygon>
            </wp:wrapThrough>
            <wp:docPr id="19" name="Picture 19" descr="A picture containing text, j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picture containing text, jar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6062" t="7246" r="25531" b="4717"/>
                    <a:stretch/>
                  </pic:blipFill>
                  <pic:spPr bwMode="auto">
                    <a:xfrm>
                      <a:off x="0" y="0"/>
                      <a:ext cx="2054225" cy="2491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A37638" w:rsidRPr="00252CB9" w:rsidRDefault="00A37638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37638" w:rsidRPr="00252CB9" w:rsidRDefault="00A37638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37638" w:rsidRPr="00252CB9" w:rsidRDefault="00A37638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37638" w:rsidRPr="00252CB9" w:rsidRDefault="00A37638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37638" w:rsidRPr="00252CB9" w:rsidRDefault="00A37638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EF6709" w:rsidRPr="00FC121D" w:rsidRDefault="00EF6709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0"/>
          <w:szCs w:val="24"/>
          <w:shd w:val="clear" w:color="auto" w:fill="FFFFFF"/>
          <w:lang w:val="bg-BG"/>
        </w:rPr>
      </w:pPr>
    </w:p>
    <w:p w:rsidR="00EF6709" w:rsidRPr="00FC121D" w:rsidRDefault="00EF6709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0"/>
          <w:szCs w:val="24"/>
          <w:shd w:val="clear" w:color="auto" w:fill="FFFFFF"/>
          <w:lang w:val="bg-BG"/>
        </w:rPr>
      </w:pPr>
    </w:p>
    <w:p w:rsidR="006107F2" w:rsidRPr="00252CB9" w:rsidRDefault="006107F2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Разгледайте 3</w:t>
      </w:r>
      <w:r w:rsidR="00940865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</w:rPr>
        <w:t>D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модела и </w:t>
      </w:r>
      <w:r w:rsidRPr="00252CB9">
        <w:rPr>
          <w:rStyle w:val="a4"/>
          <w:rFonts w:cstheme="minorHAnsi"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направете свой модел на д</w:t>
      </w:r>
      <w:r w:rsidR="002D01FC" w:rsidRPr="00252CB9">
        <w:rPr>
          <w:rStyle w:val="a4"/>
          <w:rFonts w:cstheme="minorHAnsi"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ж</w:t>
      </w:r>
      <w:r w:rsidRPr="00252CB9">
        <w:rPr>
          <w:rStyle w:val="a4"/>
          <w:rFonts w:cstheme="minorHAnsi"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унгла. 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Използвайте информацията за етажите на растенията и означете на модела си: </w:t>
      </w:r>
    </w:p>
    <w:p w:rsidR="006107F2" w:rsidRPr="00252CB9" w:rsidRDefault="006107F2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1. Височината на</w:t>
      </w:r>
      <w:r w:rsidR="00DB359E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най-високия етаж от светлолюбив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и дървета.</w:t>
      </w:r>
    </w:p>
    <w:p w:rsidR="006107F2" w:rsidRPr="00252CB9" w:rsidRDefault="006107F2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2. Височината на короните на сенкоизд</w:t>
      </w:r>
      <w:r w:rsidR="00DB359E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р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ъжливите растения.</w:t>
      </w:r>
    </w:p>
    <w:p w:rsidR="006107F2" w:rsidRPr="00252CB9" w:rsidRDefault="006107F2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3. Приземния</w:t>
      </w:r>
      <w:r w:rsidR="00DB359E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т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етаж, в който растенията трябва да са с най-големи листа.</w:t>
      </w:r>
    </w:p>
    <w:p w:rsidR="007B7A51" w:rsidRPr="00252CB9" w:rsidRDefault="002F308E" w:rsidP="006107F2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lastRenderedPageBreak/>
        <w:t>О</w:t>
      </w:r>
      <w:r w:rsidR="006107F2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пишете в работния си лист какви материали ще ви трябват и второ: накратко опишете стъпките, по които сте изработили модела.</w:t>
      </w:r>
    </w:p>
    <w:p w:rsidR="002912E5" w:rsidRPr="00252CB9" w:rsidRDefault="0073561C" w:rsidP="002F308E">
      <w:pPr>
        <w:spacing w:after="0" w:line="36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Необходими </w:t>
      </w:r>
      <w:r w:rsidR="002912E5"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материали</w:t>
      </w: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: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………………………………………………………………</w:t>
      </w:r>
      <w:r w:rsidR="002912E5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</w:t>
      </w:r>
    </w:p>
    <w:p w:rsidR="002912E5" w:rsidRPr="00252CB9" w:rsidRDefault="002912E5" w:rsidP="002F308E">
      <w:pPr>
        <w:spacing w:after="0" w:line="36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………………………</w:t>
      </w:r>
      <w:r w:rsidR="00B55E66"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</w:t>
      </w:r>
      <w:r w:rsidRPr="00252CB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………………………………………………………………………………..</w:t>
      </w:r>
    </w:p>
    <w:p w:rsidR="007B7A51" w:rsidRPr="00252CB9" w:rsidRDefault="002B12C1" w:rsidP="00445C07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Стъ</w:t>
      </w:r>
      <w:r w:rsidR="00DB359E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пки, по които е изработен моделът</w:t>
      </w: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: ………………………………………………………………………………………..</w:t>
      </w:r>
    </w:p>
    <w:p w:rsidR="002B12C1" w:rsidRPr="00252CB9" w:rsidRDefault="002B12C1" w:rsidP="00445C07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………………………………………………………………………………………………………………………………………………………..</w:t>
      </w:r>
    </w:p>
    <w:p w:rsidR="002B12C1" w:rsidRPr="00252CB9" w:rsidRDefault="002B12C1" w:rsidP="00445C07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………………………………………………………………………………………………………………………………………………………..</w:t>
      </w:r>
    </w:p>
    <w:p w:rsidR="00445C07" w:rsidRPr="00252CB9" w:rsidRDefault="00445C07" w:rsidP="00445C07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………………………………………………………………………………………………………………………………………………………..</w:t>
      </w:r>
    </w:p>
    <w:p w:rsidR="00CB084B" w:rsidRPr="00252CB9" w:rsidRDefault="00CB084B" w:rsidP="00876F06">
      <w:pPr>
        <w:spacing w:after="0" w:line="240" w:lineRule="auto"/>
        <w:jc w:val="both"/>
        <w:rPr>
          <w:rStyle w:val="a4"/>
          <w:rFonts w:cstheme="minorHAnsi"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Добър вариант ли е изборът на място за зелена къща във влажната екваториална гора? Обосновете отговора си.</w:t>
      </w:r>
    </w:p>
    <w:p w:rsidR="00A37638" w:rsidRPr="00252CB9" w:rsidRDefault="00F6227B" w:rsidP="00F6227B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……………………………………………………………………………………………………………………………………………………….</w:t>
      </w:r>
    </w:p>
    <w:p w:rsidR="00F6227B" w:rsidRPr="00252CB9" w:rsidRDefault="00F6227B" w:rsidP="00F6227B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……………………………………………………………………………………………………………………………………………….………</w:t>
      </w:r>
    </w:p>
    <w:p w:rsidR="00F6227B" w:rsidRPr="00252CB9" w:rsidRDefault="00F6227B" w:rsidP="00F6227B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………………………………………………………………………………………………………………………………………………….……</w:t>
      </w:r>
    </w:p>
    <w:p w:rsidR="00F6227B" w:rsidRPr="00252CB9" w:rsidRDefault="00F6227B" w:rsidP="00F6227B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</w:t>
      </w:r>
    </w:p>
    <w:p w:rsidR="00F6227B" w:rsidRPr="00252CB9" w:rsidRDefault="00F6227B" w:rsidP="00F6227B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</w:t>
      </w:r>
    </w:p>
    <w:p w:rsidR="00811739" w:rsidRPr="00252CB9" w:rsidRDefault="00811739" w:rsidP="00876F06">
      <w:pPr>
        <w:spacing w:after="0" w:line="24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Задача 2. </w:t>
      </w: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Второто важно изискване е към материалите, с които се изграждат екокъща. Те тpябвa дa ca дългoтpaйни и дa нe изиcĸвaт поддръжка или тя дa е минимaлнa. Зa пpeдпoчитaнe e дa ce изпoлзвaт мecтни материали</w:t>
      </w:r>
      <w:r w:rsidR="00347CB3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,</w:t>
      </w: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такива, които са рециклирани или подлежат на възобновяване.</w:t>
      </w:r>
    </w:p>
    <w:p w:rsidR="00335D64" w:rsidRPr="00252CB9" w:rsidRDefault="00335D64" w:rsidP="001B3F46">
      <w:pPr>
        <w:spacing w:after="120" w:line="240" w:lineRule="auto"/>
        <w:jc w:val="both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А. </w:t>
      </w: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Да оценим сламата, от която се строят африканските къщи, дали са екологичен строителен материал.</w:t>
      </w:r>
    </w:p>
    <w:tbl>
      <w:tblPr>
        <w:tblStyle w:val="ab"/>
        <w:tblW w:w="0" w:type="auto"/>
        <w:tblInd w:w="-275" w:type="dxa"/>
        <w:tblLook w:val="04A0"/>
      </w:tblPr>
      <w:tblGrid>
        <w:gridCol w:w="3210"/>
        <w:gridCol w:w="2100"/>
        <w:gridCol w:w="1260"/>
        <w:gridCol w:w="1673"/>
        <w:gridCol w:w="2238"/>
      </w:tblGrid>
      <w:tr w:rsidR="00CD6EC8" w:rsidRPr="00252CB9" w:rsidTr="001B3F46">
        <w:tc>
          <w:tcPr>
            <w:tcW w:w="3210" w:type="dxa"/>
            <w:shd w:val="clear" w:color="auto" w:fill="FFE599" w:themeFill="accent4" w:themeFillTint="66"/>
            <w:hideMark/>
          </w:tcPr>
          <w:p w:rsidR="00CD6EC8" w:rsidRPr="00252CB9" w:rsidRDefault="00CD6EC8" w:rsidP="00CD6EC8">
            <w:pPr>
              <w:rPr>
                <w:rFonts w:ascii="ibm plex sans" w:eastAsia="Times New Roman" w:hAnsi="ibm plex sans" w:cs="Times New Roman"/>
                <w:color w:val="4A4A4A"/>
                <w:sz w:val="20"/>
                <w:szCs w:val="20"/>
                <w:lang w:val="bg-BG"/>
              </w:rPr>
            </w:pPr>
            <w:r w:rsidRPr="00252CB9">
              <w:rPr>
                <w:rFonts w:ascii="ibm plex sans" w:eastAsia="Times New Roman" w:hAnsi="ibm plex sans" w:cs="Times New Roman"/>
                <w:color w:val="4A4A4A"/>
                <w:sz w:val="20"/>
                <w:szCs w:val="20"/>
                <w:lang w:val="bg-BG"/>
              </w:rPr>
              <w:t>Предимства на сламата за строителството на африканска традиционна къща</w:t>
            </w:r>
          </w:p>
        </w:tc>
        <w:tc>
          <w:tcPr>
            <w:tcW w:w="2100" w:type="dxa"/>
            <w:shd w:val="clear" w:color="auto" w:fill="FFE599" w:themeFill="accent4" w:themeFillTint="66"/>
            <w:hideMark/>
          </w:tcPr>
          <w:p w:rsidR="00CD6EC8" w:rsidRPr="00252CB9" w:rsidRDefault="00CD6EC8" w:rsidP="0024190E">
            <w:pPr>
              <w:jc w:val="center"/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</w:pPr>
            <w:r w:rsidRPr="00252CB9"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  <w:t>Естествен материал ли са?</w:t>
            </w:r>
          </w:p>
        </w:tc>
        <w:tc>
          <w:tcPr>
            <w:tcW w:w="1260" w:type="dxa"/>
            <w:shd w:val="clear" w:color="auto" w:fill="FFE599" w:themeFill="accent4" w:themeFillTint="66"/>
            <w:hideMark/>
          </w:tcPr>
          <w:p w:rsidR="00CD6EC8" w:rsidRPr="00252CB9" w:rsidRDefault="00CD6EC8" w:rsidP="0024190E">
            <w:pPr>
              <w:jc w:val="center"/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</w:pPr>
            <w:r w:rsidRPr="00252CB9"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  <w:t>Трайни ли са?</w:t>
            </w:r>
          </w:p>
        </w:tc>
        <w:tc>
          <w:tcPr>
            <w:tcW w:w="1673" w:type="dxa"/>
            <w:shd w:val="clear" w:color="auto" w:fill="FFE599" w:themeFill="accent4" w:themeFillTint="66"/>
            <w:hideMark/>
          </w:tcPr>
          <w:p w:rsidR="00CD6EC8" w:rsidRPr="00252CB9" w:rsidRDefault="00CD6EC8" w:rsidP="0024190E">
            <w:pPr>
              <w:jc w:val="center"/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</w:pPr>
            <w:r w:rsidRPr="00252CB9"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  <w:t>Възобновявят ли се?</w:t>
            </w:r>
          </w:p>
        </w:tc>
        <w:tc>
          <w:tcPr>
            <w:tcW w:w="0" w:type="auto"/>
            <w:shd w:val="clear" w:color="auto" w:fill="FFE599" w:themeFill="accent4" w:themeFillTint="66"/>
            <w:hideMark/>
          </w:tcPr>
          <w:p w:rsidR="00CD6EC8" w:rsidRPr="00252CB9" w:rsidRDefault="00CD6EC8" w:rsidP="0024190E">
            <w:pPr>
              <w:jc w:val="center"/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</w:pPr>
            <w:r w:rsidRPr="00252CB9"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  <w:t>Топлоизолатор ли са?</w:t>
            </w:r>
          </w:p>
        </w:tc>
      </w:tr>
      <w:tr w:rsidR="00CD6EC8" w:rsidRPr="00252CB9" w:rsidTr="001B3F46">
        <w:tc>
          <w:tcPr>
            <w:tcW w:w="3210" w:type="dxa"/>
            <w:shd w:val="clear" w:color="auto" w:fill="FFF2CC" w:themeFill="accent4" w:themeFillTint="33"/>
            <w:hideMark/>
          </w:tcPr>
          <w:p w:rsidR="00CD6EC8" w:rsidRPr="00252CB9" w:rsidRDefault="00347CB3" w:rsidP="00CD6EC8">
            <w:pPr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</w:pPr>
            <w:r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  <w:t>И</w:t>
            </w:r>
            <w:r w:rsidR="00CD6EC8" w:rsidRPr="00252CB9">
              <w:rPr>
                <w:rFonts w:ascii="ibm plex sans" w:eastAsia="Times New Roman" w:hAnsi="ibm plex sans" w:cs="Times New Roman"/>
                <w:color w:val="4A4A4A"/>
                <w:sz w:val="24"/>
                <w:szCs w:val="24"/>
                <w:lang w:val="bg-BG"/>
              </w:rPr>
              <w:t>зберете: ДА или НЕ</w:t>
            </w:r>
          </w:p>
        </w:tc>
        <w:tc>
          <w:tcPr>
            <w:tcW w:w="2100" w:type="dxa"/>
            <w:hideMark/>
          </w:tcPr>
          <w:p w:rsidR="00CD6EC8" w:rsidRPr="00252CB9" w:rsidRDefault="00CD6EC8" w:rsidP="00CD6EC8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</w:p>
        </w:tc>
        <w:tc>
          <w:tcPr>
            <w:tcW w:w="1260" w:type="dxa"/>
            <w:hideMark/>
          </w:tcPr>
          <w:p w:rsidR="00CD6EC8" w:rsidRPr="00252CB9" w:rsidRDefault="00CD6EC8" w:rsidP="00CD6EC8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</w:p>
        </w:tc>
        <w:tc>
          <w:tcPr>
            <w:tcW w:w="1673" w:type="dxa"/>
            <w:hideMark/>
          </w:tcPr>
          <w:p w:rsidR="00CD6EC8" w:rsidRPr="00252CB9" w:rsidRDefault="00CD6EC8" w:rsidP="00CD6EC8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</w:p>
        </w:tc>
        <w:tc>
          <w:tcPr>
            <w:tcW w:w="0" w:type="auto"/>
            <w:hideMark/>
          </w:tcPr>
          <w:p w:rsidR="00CD6EC8" w:rsidRPr="00252CB9" w:rsidRDefault="00CD6EC8" w:rsidP="00CD6EC8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</w:p>
        </w:tc>
      </w:tr>
    </w:tbl>
    <w:p w:rsidR="001B3F46" w:rsidRPr="00252CB9" w:rsidRDefault="001B3F46" w:rsidP="001B3F46">
      <w:pPr>
        <w:spacing w:before="120" w:after="0" w:line="240" w:lineRule="auto"/>
        <w:jc w:val="both"/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Б. </w:t>
      </w:r>
      <w:r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Каква се случва с въздуха, когато се затопля?</w:t>
      </w:r>
    </w:p>
    <w:p w:rsidR="00347CB3" w:rsidRDefault="004C2CC6" w:rsidP="004C2CC6">
      <w:pPr>
        <w:spacing w:after="0" w:line="240" w:lineRule="auto"/>
        <w:jc w:val="center"/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Направете опита </w:t>
      </w:r>
    </w:p>
    <w:p w:rsidR="004C2CC6" w:rsidRPr="00252CB9" w:rsidRDefault="004C2CC6" w:rsidP="004C2CC6">
      <w:pPr>
        <w:spacing w:after="0" w:line="240" w:lineRule="auto"/>
        <w:jc w:val="center"/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Когато въздухът се разширява</w:t>
      </w:r>
    </w:p>
    <w:p w:rsidR="004C2CC6" w:rsidRPr="00252CB9" w:rsidRDefault="004C2CC6" w:rsidP="004C2CC6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u w:val="single"/>
          <w:shd w:val="clear" w:color="auto" w:fill="FFFFFF"/>
          <w:lang w:val="bg-BG"/>
        </w:rPr>
        <w:t>Материали:</w:t>
      </w:r>
      <w:r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 xml:space="preserve"> 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стъклено шише, капачка с дупка, сламка, боя за храни (мастило), пластилин, маркер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.</w:t>
      </w:r>
    </w:p>
    <w:p w:rsidR="004C2CC6" w:rsidRPr="00252CB9" w:rsidRDefault="004C2CC6" w:rsidP="004C2CC6">
      <w:pPr>
        <w:spacing w:after="0" w:line="240" w:lineRule="auto"/>
        <w:jc w:val="both"/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u w:val="single"/>
          <w:shd w:val="clear" w:color="auto" w:fill="FFFFFF"/>
          <w:lang w:val="bg-BG"/>
        </w:rPr>
        <w:t>Времетраене</w:t>
      </w:r>
      <w:r w:rsidR="003A7853"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:</w:t>
      </w:r>
      <w:r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 xml:space="preserve"> 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30 минути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.</w:t>
      </w:r>
    </w:p>
    <w:p w:rsidR="004C2CC6" w:rsidRPr="00252CB9" w:rsidRDefault="004C2CC6" w:rsidP="004C2CC6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u w:val="single"/>
          <w:shd w:val="clear" w:color="auto" w:fill="FFFFFF"/>
          <w:lang w:val="bg-BG"/>
        </w:rPr>
        <w:t>Време е за действие:</w:t>
      </w:r>
      <w:r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 xml:space="preserve"> 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Напълнете една четвърт от шишето с вода и я оцветете с боята за храни. Сложете капачката, потопете сламката във водата и уплътнете с пластилин. Внимателно налейте в сламката вода, докато тя мине над уплътнението. Отбележете с маркер нивото на водата. След това обхванете шишето с двете си ръце и изчакайте.</w:t>
      </w:r>
    </w:p>
    <w:p w:rsidR="001B3F46" w:rsidRPr="00252CB9" w:rsidRDefault="004C2CC6" w:rsidP="004C2CC6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Наблюдение: Опишете докъде е нивото на водата и каква е причината за това.</w:t>
      </w:r>
    </w:p>
    <w:p w:rsidR="00A97BE9" w:rsidRPr="00252CB9" w:rsidRDefault="00A97BE9" w:rsidP="00A97BE9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</w:t>
      </w:r>
    </w:p>
    <w:p w:rsidR="00A97BE9" w:rsidRPr="00252CB9" w:rsidRDefault="00A97BE9" w:rsidP="00A97BE9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</w:t>
      </w:r>
    </w:p>
    <w:p w:rsidR="00A97BE9" w:rsidRPr="00252CB9" w:rsidRDefault="00A97BE9" w:rsidP="00A97BE9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</w:t>
      </w:r>
    </w:p>
    <w:p w:rsidR="00A97BE9" w:rsidRPr="00252CB9" w:rsidRDefault="00A97BE9" w:rsidP="00A97BE9">
      <w:pPr>
        <w:spacing w:after="0" w:line="360" w:lineRule="auto"/>
        <w:jc w:val="both"/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</w:t>
      </w:r>
    </w:p>
    <w:p w:rsidR="006B4237" w:rsidRPr="00252CB9" w:rsidRDefault="00A97BE9" w:rsidP="00BC0DEF">
      <w:pPr>
        <w:spacing w:after="120" w:line="240" w:lineRule="auto"/>
        <w:jc w:val="both"/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lastRenderedPageBreak/>
        <w:t>В.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</w:t>
      </w:r>
      <w:r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 xml:space="preserve">Всяка екокъща е уникална със своя външен вид и вътрешен дизайн. Изберете африканска къща и я оцветете с типични африкански мотиви. Разгледайте галерията с традиционни африкански мотиви. Изберете някои от тях или направете свой, за да декорирате стените на африканска зелена къща. </w:t>
      </w:r>
    </w:p>
    <w:tbl>
      <w:tblPr>
        <w:tblStyle w:val="ab"/>
        <w:tblW w:w="0" w:type="auto"/>
        <w:tblLook w:val="04A0"/>
      </w:tblPr>
      <w:tblGrid>
        <w:gridCol w:w="4990"/>
        <w:gridCol w:w="4990"/>
      </w:tblGrid>
      <w:tr w:rsidR="006B4237" w:rsidRPr="00252CB9" w:rsidTr="006B4237">
        <w:tc>
          <w:tcPr>
            <w:tcW w:w="4990" w:type="dxa"/>
          </w:tcPr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  <w:r w:rsidRPr="00252CB9"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  <w:t>Африкански традиционни шарки</w:t>
            </w: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BC0DEF">
            <w:pPr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</w:p>
        </w:tc>
        <w:tc>
          <w:tcPr>
            <w:tcW w:w="4990" w:type="dxa"/>
          </w:tcPr>
          <w:p w:rsidR="006B4237" w:rsidRPr="00252CB9" w:rsidRDefault="006B4237" w:rsidP="006B4237">
            <w:pPr>
              <w:jc w:val="center"/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</w:pPr>
            <w:r w:rsidRPr="00252CB9">
              <w:rPr>
                <w:rStyle w:val="a4"/>
                <w:rFonts w:ascii="ibm plex sans" w:hAnsi="ibm plex sans"/>
                <w:b/>
                <w:bCs/>
                <w:shd w:val="clear" w:color="auto" w:fill="FFFFFF"/>
                <w:lang w:val="bg-BG"/>
              </w:rPr>
              <w:t>Африканска зелена къща</w:t>
            </w:r>
          </w:p>
        </w:tc>
      </w:tr>
    </w:tbl>
    <w:p w:rsidR="00A97BE9" w:rsidRPr="00252CB9" w:rsidRDefault="00A97BE9" w:rsidP="004C2CC6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</w:p>
    <w:p w:rsidR="00347CB3" w:rsidRDefault="00C60568" w:rsidP="00C60568">
      <w:pPr>
        <w:spacing w:after="0" w:line="240" w:lineRule="auto"/>
        <w:jc w:val="center"/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Направете модел </w:t>
      </w:r>
    </w:p>
    <w:p w:rsidR="00C60568" w:rsidRPr="00252CB9" w:rsidRDefault="00C60568" w:rsidP="00C60568">
      <w:pPr>
        <w:spacing w:after="0" w:line="240" w:lineRule="auto"/>
        <w:jc w:val="center"/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Африканска зелена къща</w:t>
      </w:r>
    </w:p>
    <w:p w:rsidR="00C60568" w:rsidRPr="00252CB9" w:rsidRDefault="00C60568" w:rsidP="00C60568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u w:val="single"/>
          <w:shd w:val="clear" w:color="auto" w:fill="FFFFFF"/>
          <w:lang w:val="bg-BG"/>
        </w:rPr>
        <w:t>Материали: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8 – 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10 бр. дървени пръчки (бъркалки за захар/пръчици за шишчета/клечки за зъби), глина или картон, 1 к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артонена шапка за рожден ден, 7 – 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8 шепи суха трева, водни боички, лепило (С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200) или тиксо, ножица.</w:t>
      </w:r>
    </w:p>
    <w:p w:rsidR="00C60568" w:rsidRPr="00252CB9" w:rsidRDefault="00C60568" w:rsidP="00C60568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u w:val="single"/>
          <w:shd w:val="clear" w:color="auto" w:fill="FFFFFF"/>
          <w:lang w:val="bg-BG"/>
        </w:rPr>
        <w:t>Времетраене: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1 час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.</w:t>
      </w:r>
    </w:p>
    <w:p w:rsidR="00C60568" w:rsidRPr="00252CB9" w:rsidRDefault="00C60568" w:rsidP="00C60568">
      <w:pPr>
        <w:spacing w:after="0" w:line="240" w:lineRule="auto"/>
        <w:jc w:val="both"/>
        <w:rPr>
          <w:rStyle w:val="a4"/>
          <w:rFonts w:ascii="ibm plex sans" w:hAnsi="ibm plex sans"/>
          <w:b/>
          <w:bCs/>
          <w:i w:val="0"/>
          <w:iCs w:val="0"/>
          <w:u w:val="single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u w:val="single"/>
          <w:shd w:val="clear" w:color="auto" w:fill="FFFFFF"/>
          <w:lang w:val="bg-BG"/>
        </w:rPr>
        <w:t>Време е за действие:</w:t>
      </w:r>
    </w:p>
    <w:p w:rsidR="00C60568" w:rsidRPr="00252CB9" w:rsidRDefault="00C60568" w:rsidP="00C60568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1. Започнете с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ъс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стените и основата на къщата. Направете цилиндър от картона или го изработете от глина. Размери на цилиндъра: височина 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– 20 cm и диаметър на основата –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15 cm. Използвайте скрития чертеж на цилиндър. Оцветете, както е показано на модела. Нарисувайте врата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та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.</w:t>
      </w:r>
    </w:p>
    <w:p w:rsidR="00C60568" w:rsidRPr="00252CB9" w:rsidRDefault="00C60568" w:rsidP="00C60568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2. Направете основа на покрива. Вземете картонената шапка за рожден ден и я поставете върху цилиндъра.</w:t>
      </w:r>
      <w:r w:rsidR="002E1711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Преценете как да я изрежете и 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оформите като по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к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рив на модела. Поставете я 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на картона, очертайте основата ѝ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, изрежете и я залепете. Това тяло, което получихте</w:t>
      </w:r>
      <w:r w:rsidR="00347CB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,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се нарича конус.</w:t>
      </w:r>
    </w:p>
    <w:p w:rsidR="00C60568" w:rsidRPr="00252CB9" w:rsidRDefault="00C60568" w:rsidP="00C60568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3.Облепете </w:t>
      </w:r>
      <w:r w:rsidR="00CA711B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плътно 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стената със сухата трева.</w:t>
      </w:r>
    </w:p>
    <w:p w:rsidR="00C60568" w:rsidRPr="00252CB9" w:rsidRDefault="00C60568" w:rsidP="00C60568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4. Залепете изработения покрив върху цилиндъра.</w:t>
      </w:r>
    </w:p>
    <w:p w:rsidR="00853DFC" w:rsidRPr="00252CB9" w:rsidRDefault="00C60568" w:rsidP="00C60568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5. Подредете дървените пръчки</w:t>
      </w:r>
      <w:r w:rsidR="00CA711B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,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както е показано на модела</w:t>
      </w:r>
      <w:r w:rsidR="00CA711B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,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и ги залепете.</w:t>
      </w:r>
    </w:p>
    <w:p w:rsidR="00853DFC" w:rsidRPr="00252CB9" w:rsidRDefault="00853DFC" w:rsidP="004C2CC6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</w:p>
    <w:p w:rsidR="00853DFC" w:rsidRPr="00252CB9" w:rsidRDefault="008A3F6A" w:rsidP="0071056A">
      <w:pPr>
        <w:spacing w:after="0" w:line="360" w:lineRule="auto"/>
        <w:jc w:val="both"/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>Д.</w:t>
      </w: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</w:t>
      </w:r>
      <w:r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Какви източници на енергия са подходящи за африканските екокъщи?</w:t>
      </w:r>
    </w:p>
    <w:p w:rsidR="00BC0DEF" w:rsidRPr="00252CB9" w:rsidRDefault="0071056A" w:rsidP="002E1711">
      <w:pPr>
        <w:spacing w:after="0" w:line="360" w:lineRule="auto"/>
        <w:jc w:val="both"/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………………………………………………………………………………………………………………………</w:t>
      </w:r>
      <w:r w:rsidR="002E1711"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………………………………………………………………………………………………………………………</w:t>
      </w:r>
      <w:r w:rsidR="000B6C56" w:rsidRPr="00252CB9">
        <w:rPr>
          <w:rStyle w:val="a4"/>
          <w:rFonts w:ascii="ibm plex sans" w:hAnsi="ibm plex sans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Разпределете </w:t>
      </w:r>
      <w:proofErr w:type="spellStart"/>
      <w:r w:rsidR="000B6C56" w:rsidRPr="00252CB9">
        <w:rPr>
          <w:rStyle w:val="a4"/>
          <w:rFonts w:ascii="ibm plex sans" w:hAnsi="ibm plex sans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екоматериалите</w:t>
      </w:r>
      <w:proofErr w:type="spellEnd"/>
      <w:r w:rsidR="000B6C56" w:rsidRPr="00252CB9">
        <w:rPr>
          <w:rStyle w:val="a4"/>
          <w:rFonts w:ascii="ibm plex sans" w:hAnsi="ibm plex sans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и съоръженията за зелена а</w:t>
      </w:r>
      <w:r w:rsidR="00C81B91" w:rsidRPr="00252CB9">
        <w:rPr>
          <w:rStyle w:val="a4"/>
          <w:rFonts w:ascii="ibm plex sans" w:hAnsi="ibm plex sans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ф</w:t>
      </w:r>
      <w:r w:rsidR="000B6C56" w:rsidRPr="00252CB9">
        <w:rPr>
          <w:rStyle w:val="a4"/>
          <w:rFonts w:ascii="ibm plex sans" w:hAnsi="ibm plex sans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риканска къща според предназначението им</w:t>
      </w:r>
      <w:r w:rsidR="00C81B91" w:rsidRPr="00252CB9">
        <w:rPr>
          <w:rStyle w:val="a4"/>
          <w:rFonts w:ascii="ibm plex sans" w:hAnsi="ibm plex sans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. </w:t>
      </w:r>
      <w:r w:rsidR="00F9425C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>(Въведете отговора си с цифри.)</w:t>
      </w:r>
    </w:p>
    <w:p w:rsidR="00C81B91" w:rsidRPr="00252CB9" w:rsidRDefault="00C81B91" w:rsidP="00C81B91">
      <w:pPr>
        <w:spacing w:after="0" w:line="240" w:lineRule="auto"/>
        <w:jc w:val="both"/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>Избирайте от</w:t>
      </w:r>
      <w:r w:rsidRPr="00252CB9">
        <w:rPr>
          <w:rStyle w:val="a4"/>
          <w:rFonts w:ascii="ibm plex sans" w:hAnsi="ibm plex sans"/>
          <w:i w:val="0"/>
          <w:iCs w:val="0"/>
          <w:sz w:val="24"/>
          <w:szCs w:val="24"/>
          <w:shd w:val="clear" w:color="auto" w:fill="FFFFFF"/>
          <w:lang w:val="bg-BG"/>
        </w:rPr>
        <w:t xml:space="preserve">: </w:t>
      </w:r>
      <w:r w:rsidR="006E3E57" w:rsidRPr="00252CB9">
        <w:rPr>
          <w:rStyle w:val="a4"/>
          <w:rFonts w:ascii="ibm plex sans" w:hAnsi="ibm plex sans"/>
          <w:i w:val="0"/>
          <w:iCs w:val="0"/>
          <w:sz w:val="24"/>
          <w:szCs w:val="24"/>
          <w:shd w:val="clear" w:color="auto" w:fill="FFFFFF"/>
          <w:lang w:val="bg-BG"/>
        </w:rPr>
        <w:t xml:space="preserve">1. </w:t>
      </w:r>
      <w:r w:rsidR="00887D37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стени от глина, </w:t>
      </w:r>
      <w:r w:rsidR="006E3E57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2. </w:t>
      </w:r>
      <w:r w:rsidR="00887D37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стени от кал, </w:t>
      </w:r>
      <w:r w:rsidR="006E3E57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3. </w:t>
      </w:r>
      <w:r w:rsidR="00D24EAF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листа от палма, </w:t>
      </w:r>
      <w:r w:rsidR="006E3E57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4. </w:t>
      </w:r>
      <w:r w:rsidR="00D24EAF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слама, </w:t>
      </w:r>
      <w:r w:rsidR="006E3E57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5. </w:t>
      </w:r>
      <w:r w:rsidR="00D24EAF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>улук,</w:t>
      </w:r>
      <w:r w:rsidR="006E3E57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 6.</w:t>
      </w:r>
      <w:r w:rsidR="00D24EAF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 </w:t>
      </w:r>
      <w:r w:rsidR="003E79EE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отводнителни канавки, </w:t>
      </w:r>
      <w:r w:rsidR="006E3E57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7. </w:t>
      </w:r>
      <w:r w:rsidR="00D46D88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>конусовиден покрив</w:t>
      </w:r>
      <w:r w:rsidR="006E3E57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, 8. </w:t>
      </w:r>
      <w:r w:rsidR="00CA711B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>в</w:t>
      </w:r>
      <w:r w:rsidR="00BC0DEF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 xml:space="preserve">одонеразтворими </w:t>
      </w:r>
      <w:r w:rsidR="00CA711B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>еко</w:t>
      </w:r>
      <w:r w:rsidR="00BC0DEF" w:rsidRPr="00252CB9"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  <w:t>материали</w:t>
      </w:r>
    </w:p>
    <w:p w:rsidR="00BC0DEF" w:rsidRPr="00252CB9" w:rsidRDefault="00BC0DEF" w:rsidP="00C81B91">
      <w:pPr>
        <w:spacing w:after="0" w:line="240" w:lineRule="auto"/>
        <w:jc w:val="both"/>
        <w:rPr>
          <w:rStyle w:val="a4"/>
          <w:rFonts w:ascii="ibm plex sans" w:hAnsi="ibm plex sans"/>
          <w:sz w:val="24"/>
          <w:szCs w:val="24"/>
          <w:shd w:val="clear" w:color="auto" w:fill="FFFFFF"/>
          <w:lang w:val="bg-BG"/>
        </w:rPr>
      </w:pPr>
    </w:p>
    <w:tbl>
      <w:tblPr>
        <w:tblStyle w:val="ab"/>
        <w:tblW w:w="0" w:type="auto"/>
        <w:tblLook w:val="04A0"/>
      </w:tblPr>
      <w:tblGrid>
        <w:gridCol w:w="4990"/>
        <w:gridCol w:w="4990"/>
      </w:tblGrid>
      <w:tr w:rsidR="000B6C56" w:rsidRPr="00252CB9" w:rsidTr="000B6C56">
        <w:tc>
          <w:tcPr>
            <w:tcW w:w="4990" w:type="dxa"/>
          </w:tcPr>
          <w:p w:rsidR="000B6C56" w:rsidRPr="00252CB9" w:rsidRDefault="001360EB" w:rsidP="004C2CC6">
            <w:pPr>
              <w:jc w:val="both"/>
              <w:rPr>
                <w:rStyle w:val="a4"/>
                <w:rFonts w:ascii="ibm plex sans" w:hAnsi="ibm plex sans"/>
                <w:i w:val="0"/>
                <w:iCs w:val="0"/>
                <w:sz w:val="24"/>
                <w:szCs w:val="24"/>
                <w:shd w:val="clear" w:color="auto" w:fill="FFFFFF"/>
                <w:lang w:val="bg-BG"/>
              </w:rPr>
            </w:pPr>
            <w:r w:rsidRPr="00252CB9">
              <w:rPr>
                <w:rStyle w:val="a4"/>
                <w:rFonts w:ascii="ibm plex sans" w:hAnsi="ibm plex sans"/>
                <w:i w:val="0"/>
                <w:iCs w:val="0"/>
                <w:sz w:val="24"/>
                <w:szCs w:val="24"/>
                <w:shd w:val="clear" w:color="auto" w:fill="FFFFFF"/>
                <w:lang w:val="bg-BG"/>
              </w:rPr>
              <w:t>За охлаждане</w:t>
            </w:r>
          </w:p>
        </w:tc>
        <w:tc>
          <w:tcPr>
            <w:tcW w:w="4990" w:type="dxa"/>
          </w:tcPr>
          <w:p w:rsidR="000B6C56" w:rsidRPr="00252CB9" w:rsidRDefault="001360EB" w:rsidP="004C2CC6">
            <w:pPr>
              <w:jc w:val="both"/>
              <w:rPr>
                <w:rStyle w:val="a4"/>
                <w:rFonts w:ascii="ibm plex sans" w:hAnsi="ibm plex sans"/>
                <w:i w:val="0"/>
                <w:iCs w:val="0"/>
                <w:sz w:val="24"/>
                <w:szCs w:val="24"/>
                <w:shd w:val="clear" w:color="auto" w:fill="FFFFFF"/>
                <w:lang w:val="bg-BG"/>
              </w:rPr>
            </w:pPr>
            <w:r w:rsidRPr="00252CB9">
              <w:rPr>
                <w:rStyle w:val="a4"/>
                <w:rFonts w:ascii="ibm plex sans" w:hAnsi="ibm plex sans"/>
                <w:i w:val="0"/>
                <w:iCs w:val="0"/>
                <w:sz w:val="24"/>
                <w:szCs w:val="24"/>
                <w:shd w:val="clear" w:color="auto" w:fill="FFFFFF"/>
                <w:lang w:val="bg-BG"/>
              </w:rPr>
              <w:t>За затопляне</w:t>
            </w:r>
          </w:p>
        </w:tc>
      </w:tr>
      <w:tr w:rsidR="000B6C56" w:rsidRPr="00252CB9" w:rsidTr="000B6C56">
        <w:tc>
          <w:tcPr>
            <w:tcW w:w="4990" w:type="dxa"/>
          </w:tcPr>
          <w:p w:rsidR="000B6C56" w:rsidRPr="00252CB9" w:rsidRDefault="000B6C56" w:rsidP="004C2CC6">
            <w:pPr>
              <w:jc w:val="both"/>
              <w:rPr>
                <w:rStyle w:val="a4"/>
                <w:rFonts w:ascii="ibm plex sans" w:hAnsi="ibm plex sans"/>
                <w:i w:val="0"/>
                <w:iCs w:val="0"/>
                <w:sz w:val="24"/>
                <w:szCs w:val="24"/>
                <w:shd w:val="clear" w:color="auto" w:fill="FFFFFF"/>
                <w:lang w:val="bg-BG"/>
              </w:rPr>
            </w:pPr>
          </w:p>
        </w:tc>
        <w:tc>
          <w:tcPr>
            <w:tcW w:w="4990" w:type="dxa"/>
          </w:tcPr>
          <w:p w:rsidR="000B6C56" w:rsidRPr="00252CB9" w:rsidRDefault="000B6C56" w:rsidP="004C2CC6">
            <w:pPr>
              <w:jc w:val="both"/>
              <w:rPr>
                <w:rStyle w:val="a4"/>
                <w:rFonts w:ascii="ibm plex sans" w:hAnsi="ibm plex sans"/>
                <w:i w:val="0"/>
                <w:iCs w:val="0"/>
                <w:sz w:val="24"/>
                <w:szCs w:val="24"/>
                <w:shd w:val="clear" w:color="auto" w:fill="FFFFFF"/>
                <w:lang w:val="bg-BG"/>
              </w:rPr>
            </w:pPr>
          </w:p>
        </w:tc>
      </w:tr>
    </w:tbl>
    <w:p w:rsidR="00067C31" w:rsidRPr="00252CB9" w:rsidRDefault="00067C31" w:rsidP="002A67C1">
      <w:pPr>
        <w:spacing w:after="0" w:line="240" w:lineRule="auto"/>
        <w:jc w:val="both"/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Задача 3. </w:t>
      </w:r>
      <w:r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 xml:space="preserve">Проучете </w:t>
      </w:r>
      <w:r w:rsidR="00CA711B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 xml:space="preserve">какви </w:t>
      </w:r>
      <w:r w:rsidRPr="00252CB9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приспособления имат организмите, за да се предпазят от прегряване при по-високи температури?</w:t>
      </w:r>
    </w:p>
    <w:p w:rsidR="008A389D" w:rsidRPr="00252CB9" w:rsidRDefault="00A24A8F" w:rsidP="002A67C1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color w:val="4472C4" w:themeColor="accent1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>А</w:t>
      </w:r>
      <w:r w:rsidR="00822A66" w:rsidRPr="00252CB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. </w:t>
      </w:r>
      <w:r w:rsidR="008A389D" w:rsidRPr="00252CB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Разпознайте трите начина за пренасяне на топлинна енергия.</w:t>
      </w:r>
    </w:p>
    <w:p w:rsidR="008A389D" w:rsidRPr="00252CB9" w:rsidRDefault="00B83297" w:rsidP="002A67C1">
      <w:pPr>
        <w:spacing w:after="0" w:line="240" w:lineRule="auto"/>
        <w:jc w:val="both"/>
        <w:rPr>
          <w:rStyle w:val="a4"/>
          <w:rFonts w:ascii="ibm plex sans" w:hAnsi="ibm plex sans"/>
          <w:b/>
          <w:bCs/>
          <w:i w:val="0"/>
          <w:iCs w:val="0"/>
          <w:color w:val="4472C4" w:themeColor="accent1"/>
          <w:shd w:val="clear" w:color="auto" w:fill="FFFFFF"/>
          <w:lang w:val="bg-BG"/>
        </w:rPr>
      </w:pPr>
      <w:r w:rsidRPr="00252CB9">
        <w:rPr>
          <w:rStyle w:val="a4"/>
          <w:rFonts w:ascii="ibm plex sans" w:hAnsi="ibm plex sans"/>
          <w:b/>
          <w:bCs/>
          <w:i w:val="0"/>
          <w:iCs w:val="0"/>
          <w:color w:val="4472C4" w:themeColor="accent1"/>
          <w:shd w:val="clear" w:color="auto" w:fill="FFFFFF"/>
          <w:lang w:val="bg-BG"/>
        </w:rPr>
        <w:lastRenderedPageBreak/>
        <w:t xml:space="preserve"> </w:t>
      </w:r>
      <w:r w:rsidR="00822A66" w:rsidRPr="00252CB9">
        <w:rPr>
          <w:noProof/>
          <w:lang w:val="en-GB" w:eastAsia="en-GB" w:bidi="ar-SA"/>
        </w:rPr>
        <w:drawing>
          <wp:inline distT="0" distB="0" distL="0" distR="0">
            <wp:extent cx="5802148" cy="1436914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5832"/>
                    <a:stretch/>
                  </pic:blipFill>
                  <pic:spPr bwMode="auto">
                    <a:xfrm>
                      <a:off x="0" y="0"/>
                      <a:ext cx="5851264" cy="1449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252CB9">
        <w:rPr>
          <w:rStyle w:val="a4"/>
          <w:rFonts w:ascii="ibm plex sans" w:hAnsi="ibm plex sans"/>
          <w:b/>
          <w:bCs/>
          <w:i w:val="0"/>
          <w:iCs w:val="0"/>
          <w:color w:val="4472C4" w:themeColor="accent1"/>
          <w:shd w:val="clear" w:color="auto" w:fill="FFFFFF"/>
          <w:lang w:val="bg-BG"/>
        </w:rPr>
        <w:t xml:space="preserve"> </w:t>
      </w:r>
    </w:p>
    <w:p w:rsidR="00822A66" w:rsidRPr="00252CB9" w:rsidRDefault="00822A66" w:rsidP="00822A66">
      <w:pPr>
        <w:spacing w:before="240" w:after="0" w:line="360" w:lineRule="auto"/>
        <w:jc w:val="both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………………………………………      </w:t>
      </w:r>
      <w:r w:rsidR="002E0612"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                  </w:t>
      </w:r>
      <w:r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 ………………………………..  </w:t>
      </w:r>
      <w:r w:rsidR="002E0612"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                </w:t>
      </w:r>
      <w:r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……………………………………….</w:t>
      </w:r>
    </w:p>
    <w:p w:rsidR="00275033" w:rsidRPr="00252CB9" w:rsidRDefault="001E3F65" w:rsidP="001E3F65">
      <w:pPr>
        <w:spacing w:before="240" w:after="0" w:line="240" w:lineRule="auto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noProof/>
          <w:lang w:val="en-GB" w:eastAsia="en-GB" w:bidi="ar-SA"/>
        </w:rPr>
        <w:drawing>
          <wp:anchor distT="0" distB="0" distL="114300" distR="114300" simplePos="0" relativeHeight="251705856" behindDoc="0" locked="0" layoutInCell="1" allowOverlap="1">
            <wp:simplePos x="0" y="0"/>
            <wp:positionH relativeFrom="column">
              <wp:posOffset>3637280</wp:posOffset>
            </wp:positionH>
            <wp:positionV relativeFrom="paragraph">
              <wp:posOffset>47625</wp:posOffset>
            </wp:positionV>
            <wp:extent cx="2381250" cy="939165"/>
            <wp:effectExtent l="0" t="0" r="0" b="0"/>
            <wp:wrapThrough wrapText="bothSides">
              <wp:wrapPolygon edited="0">
                <wp:start x="0" y="0"/>
                <wp:lineTo x="0" y="21030"/>
                <wp:lineTo x="21427" y="21030"/>
                <wp:lineTo x="21427" y="0"/>
                <wp:lineTo x="0" y="0"/>
              </wp:wrapPolygon>
            </wp:wrapThrough>
            <wp:docPr id="21" name="Picture 21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Graphical user interface, text&#10;&#10;Description automatically generated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022" t="46339" r="33489" b="23971"/>
                    <a:stretch/>
                  </pic:blipFill>
                  <pic:spPr bwMode="auto">
                    <a:xfrm>
                      <a:off x="0" y="0"/>
                      <a:ext cx="2381250" cy="939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275033"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На коя от фигурите формата ще предпазва повече растението от прекомерно нагряване? </w:t>
      </w:r>
      <w:r w:rsidR="004E5815"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                             </w:t>
      </w:r>
      <w:r w:rsidR="00275033"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Обяснете с едно изречение в работния лист защо е така?</w:t>
      </w:r>
    </w:p>
    <w:p w:rsidR="001E3F65" w:rsidRPr="00252CB9" w:rsidRDefault="0037682C" w:rsidP="00275033">
      <w:pPr>
        <w:spacing w:before="240" w:after="0" w:line="276" w:lineRule="auto"/>
        <w:jc w:val="both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noProof/>
          <w:lang w:val="en-GB" w:eastAsia="en-GB" w:bidi="ar-SA"/>
        </w:rPr>
        <w:drawing>
          <wp:anchor distT="0" distB="0" distL="114300" distR="114300" simplePos="0" relativeHeight="251706880" behindDoc="0" locked="0" layoutInCell="1" allowOverlap="1">
            <wp:simplePos x="0" y="0"/>
            <wp:positionH relativeFrom="column">
              <wp:posOffset>-387832</wp:posOffset>
            </wp:positionH>
            <wp:positionV relativeFrom="paragraph">
              <wp:posOffset>274892</wp:posOffset>
            </wp:positionV>
            <wp:extent cx="2667635" cy="1908810"/>
            <wp:effectExtent l="0" t="0" r="0" b="0"/>
            <wp:wrapThrough wrapText="bothSides">
              <wp:wrapPolygon edited="0">
                <wp:start x="0" y="0"/>
                <wp:lineTo x="0" y="21341"/>
                <wp:lineTo x="21441" y="21341"/>
                <wp:lineTo x="21441" y="0"/>
                <wp:lineTo x="0" y="0"/>
              </wp:wrapPolygon>
            </wp:wrapThrough>
            <wp:docPr id="22" name="Picture 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1" descr="Diagram, schemat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635" cy="190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82BCD" w:rsidRPr="00252CB9" w:rsidRDefault="00D82BCD" w:rsidP="00275033">
      <w:pPr>
        <w:spacing w:before="240" w:after="0" w:line="276" w:lineRule="auto"/>
        <w:jc w:val="both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Защо формата на черупката намалява нагряването на тялото на сухоземните охлюви? Допишете трите причини, за да отговорите на въпроса. </w:t>
      </w:r>
    </w:p>
    <w:p w:rsidR="00D82BCD" w:rsidRPr="00252CB9" w:rsidRDefault="00BE704A" w:rsidP="007539F5">
      <w:pPr>
        <w:spacing w:before="120" w:after="0" w:line="276" w:lineRule="auto"/>
        <w:jc w:val="both"/>
        <w:rPr>
          <w:rStyle w:val="a4"/>
          <w:rFonts w:cstheme="minorHAnsi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1. </w:t>
      </w:r>
      <w:r w:rsidRPr="00252CB9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Слънчевите лъчи падат ……………………… върху черупката на охлюва.</w:t>
      </w:r>
    </w:p>
    <w:p w:rsidR="00D82BCD" w:rsidRPr="00252CB9" w:rsidRDefault="00BE704A" w:rsidP="007539F5">
      <w:pPr>
        <w:spacing w:before="120" w:after="0" w:line="276" w:lineRule="auto"/>
        <w:jc w:val="both"/>
        <w:rPr>
          <w:rStyle w:val="a4"/>
          <w:rFonts w:cstheme="minorHAnsi"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2. </w:t>
      </w:r>
      <w:r w:rsidR="00ED1C39" w:rsidRPr="00252CB9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Повърхността на черупката ………………………………. от основата към върха.</w:t>
      </w:r>
    </w:p>
    <w:p w:rsidR="00ED1C39" w:rsidRPr="00252CB9" w:rsidRDefault="00ED1C39" w:rsidP="007539F5">
      <w:pPr>
        <w:spacing w:before="120" w:after="0" w:line="276" w:lineRule="auto"/>
        <w:jc w:val="both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252CB9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3. </w:t>
      </w:r>
      <w:r w:rsidR="0037682C" w:rsidRPr="00252CB9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Част от повърхността на черупката е насочена към ……………………………….. и не се нагрява директно. В действителност се намира на  …………………………………….. .</w:t>
      </w:r>
    </w:p>
    <w:p w:rsidR="00120718" w:rsidRPr="00252CB9" w:rsidRDefault="002D2D4A" w:rsidP="00120718">
      <w:pPr>
        <w:rPr>
          <w:rFonts w:ascii="ibm plex sans" w:hAnsi="ibm plex sans"/>
          <w:b/>
          <w:bCs/>
          <w:noProof/>
          <w:color w:val="385623" w:themeColor="accent6" w:themeShade="80"/>
          <w:sz w:val="24"/>
          <w:szCs w:val="24"/>
          <w:lang w:val="bg-BG"/>
        </w:rPr>
      </w:pPr>
      <w:r w:rsidRPr="00252CB9">
        <w:rPr>
          <w:noProof/>
          <w:lang w:val="en-GB" w:eastAsia="en-GB" w:bidi="ar-SA"/>
        </w:rPr>
        <w:drawing>
          <wp:anchor distT="0" distB="0" distL="114300" distR="114300" simplePos="0" relativeHeight="251707904" behindDoc="0" locked="0" layoutInCell="1" allowOverlap="1">
            <wp:simplePos x="0" y="0"/>
            <wp:positionH relativeFrom="column">
              <wp:posOffset>-120015</wp:posOffset>
            </wp:positionH>
            <wp:positionV relativeFrom="paragraph">
              <wp:posOffset>269875</wp:posOffset>
            </wp:positionV>
            <wp:extent cx="2400935" cy="1734185"/>
            <wp:effectExtent l="0" t="0" r="0" b="0"/>
            <wp:wrapThrough wrapText="bothSides">
              <wp:wrapPolygon edited="0">
                <wp:start x="0" y="0"/>
                <wp:lineTo x="0" y="21355"/>
                <wp:lineTo x="21423" y="21355"/>
                <wp:lineTo x="21423" y="0"/>
                <wp:lineTo x="0" y="0"/>
              </wp:wrapPolygon>
            </wp:wrapThrough>
            <wp:docPr id="23" name="Picture 23" descr="A group of monkey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A group of monkeys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935" cy="173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20718" w:rsidRPr="00252CB9">
        <w:rPr>
          <w:rFonts w:eastAsia="Times New Roman" w:cstheme="minorHAnsi"/>
          <w:b/>
          <w:bCs/>
          <w:color w:val="70AD47" w:themeColor="accent6"/>
          <w:sz w:val="24"/>
          <w:szCs w:val="24"/>
          <w:shd w:val="clear" w:color="auto" w:fill="FFFFFF"/>
          <w:lang w:val="bg-BG"/>
        </w:rPr>
        <w:t xml:space="preserve">Какво научих? </w:t>
      </w:r>
      <w:r w:rsidR="00120718" w:rsidRPr="00252CB9">
        <w:rPr>
          <w:rFonts w:eastAsia="Times New Roman" w:cstheme="minorHAnsi"/>
          <w:b/>
          <w:bCs/>
          <w:color w:val="4A4A4A"/>
          <w:sz w:val="24"/>
          <w:szCs w:val="24"/>
          <w:shd w:val="clear" w:color="auto" w:fill="FFFFFF"/>
          <w:lang w:val="bg-BG"/>
        </w:rPr>
        <w:br/>
      </w:r>
      <w:r w:rsidR="00120718" w:rsidRPr="00252CB9">
        <w:rPr>
          <w:rFonts w:ascii="ibm plex sans" w:hAnsi="ibm plex sans"/>
          <w:b/>
          <w:bCs/>
          <w:noProof/>
          <w:sz w:val="24"/>
          <w:szCs w:val="24"/>
          <w:lang w:val="bg-BG"/>
        </w:rPr>
        <w:t>Да допиша в текста пропуснатите думи.</w:t>
      </w:r>
    </w:p>
    <w:p w:rsidR="00120718" w:rsidRPr="00252CB9" w:rsidRDefault="00120718" w:rsidP="00B51A43">
      <w:pPr>
        <w:spacing w:line="276" w:lineRule="auto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→ Зелената къща има ………………………………………….. изолация.</w:t>
      </w:r>
    </w:p>
    <w:p w:rsidR="00120718" w:rsidRPr="00252CB9" w:rsidRDefault="00120718" w:rsidP="00B51A43">
      <w:pPr>
        <w:spacing w:line="276" w:lineRule="auto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→ Строителството на зелени къщи …………………… природата.</w:t>
      </w:r>
    </w:p>
    <w:p w:rsidR="00120718" w:rsidRPr="00252CB9" w:rsidRDefault="00120718" w:rsidP="00B51A43">
      <w:pPr>
        <w:spacing w:line="276" w:lineRule="auto"/>
        <w:ind w:right="-630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→ </w:t>
      </w:r>
      <w:r w:rsidR="00AD342E"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Изсичането на влажните екваториални гори ……………………</w:t>
      </w:r>
      <w:r w:rsidR="001521E6"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 </w:t>
      </w:r>
      <w:r w:rsidR="00AD342E"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живота на много видове, които живеят само в тези гори.</w:t>
      </w:r>
    </w:p>
    <w:p w:rsidR="00120718" w:rsidRPr="00252CB9" w:rsidRDefault="00120718" w:rsidP="00B51A43">
      <w:pPr>
        <w:spacing w:line="276" w:lineRule="auto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→ </w:t>
      </w:r>
      <w:bookmarkStart w:id="0" w:name="_GoBack"/>
      <w:bookmarkEnd w:id="0"/>
      <w:r w:rsidR="001521E6"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 Малкото шимпанзе Бонобо е силно застрашен вид, чийто дом е подложен на унищожаване от …………………………</w:t>
      </w:r>
      <w:r w:rsidR="00787782"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 .</w:t>
      </w:r>
    </w:p>
    <w:p w:rsidR="00120718" w:rsidRPr="00252CB9" w:rsidRDefault="00787782" w:rsidP="00DF48E6">
      <w:pPr>
        <w:spacing w:line="276" w:lineRule="auto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→ Строителните материали за екокъщи трябва да са </w:t>
      </w:r>
      <w:r w:rsidR="00DF48E6"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…………</w:t>
      </w:r>
      <w:r w:rsidR="007539F5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……..</w:t>
      </w:r>
      <w:r w:rsidR="00DF48E6"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………</w:t>
      </w:r>
      <w:r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, възобновими </w:t>
      </w:r>
      <w:r w:rsidR="00DF48E6" w:rsidRPr="00252CB9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, които не се нуждаят или изискват много малка поддръжка.</w:t>
      </w:r>
    </w:p>
    <w:sectPr w:rsidR="00120718" w:rsidRPr="00252CB9" w:rsidSect="00D9085C">
      <w:headerReference w:type="default" r:id="rId16"/>
      <w:footerReference w:type="default" r:id="rId17"/>
      <w:headerReference w:type="first" r:id="rId18"/>
      <w:footerReference w:type="first" r:id="rId19"/>
      <w:pgSz w:w="12240" w:h="15840"/>
      <w:pgMar w:top="851" w:right="810" w:bottom="99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67070" w:rsidRDefault="00767070" w:rsidP="00866B83">
      <w:pPr>
        <w:spacing w:after="0" w:line="240" w:lineRule="auto"/>
      </w:pPr>
      <w:r>
        <w:separator/>
      </w:r>
    </w:p>
  </w:endnote>
  <w:endnote w:type="continuationSeparator" w:id="0">
    <w:p w:rsidR="00767070" w:rsidRDefault="00767070" w:rsidP="00866B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rinda">
    <w:altName w:val="Drakkar"/>
    <w:panose1 w:val="00000400000000000000"/>
    <w:charset w:val="01"/>
    <w:family w:val="roman"/>
    <w:notTrueType/>
    <w:pitch w:val="variable"/>
    <w:sig w:usb0="00000000" w:usb1="00000000" w:usb2="00000000" w:usb3="00000000" w:csb0="00000000" w:csb1="00000000"/>
  </w:font>
  <w:font w:name="ibm plex 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0732143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04B2A" w:rsidRDefault="00C34EF7">
        <w:pPr>
          <w:pStyle w:val="a9"/>
          <w:jc w:val="right"/>
        </w:pPr>
        <w:r>
          <w:fldChar w:fldCharType="begin"/>
        </w:r>
        <w:r w:rsidR="00804B2A">
          <w:instrText xml:space="preserve"> PAGE   \* MERGEFORMAT </w:instrText>
        </w:r>
        <w:r>
          <w:fldChar w:fldCharType="separate"/>
        </w:r>
        <w:r w:rsidR="007539F5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804B2A" w:rsidRDefault="00804B2A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81505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D54F9" w:rsidRDefault="00C34EF7">
        <w:pPr>
          <w:pStyle w:val="a9"/>
          <w:jc w:val="right"/>
        </w:pPr>
        <w:r>
          <w:fldChar w:fldCharType="begin"/>
        </w:r>
        <w:r w:rsidR="005D54F9">
          <w:instrText xml:space="preserve"> PAGE   \* MERGEFORMAT </w:instrText>
        </w:r>
        <w:r>
          <w:fldChar w:fldCharType="separate"/>
        </w:r>
        <w:r w:rsidR="009C145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5D54F9" w:rsidRDefault="005D54F9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67070" w:rsidRDefault="00767070" w:rsidP="00866B83">
      <w:pPr>
        <w:spacing w:after="0" w:line="240" w:lineRule="auto"/>
      </w:pPr>
      <w:r>
        <w:separator/>
      </w:r>
    </w:p>
  </w:footnote>
  <w:footnote w:type="continuationSeparator" w:id="0">
    <w:p w:rsidR="00767070" w:rsidRDefault="00767070" w:rsidP="00866B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0905" w:rsidRDefault="000C26F7" w:rsidP="000C26F7">
    <w:pPr>
      <w:pStyle w:val="a7"/>
      <w:tabs>
        <w:tab w:val="clear" w:pos="9360"/>
        <w:tab w:val="left" w:pos="6993"/>
      </w:tabs>
      <w:ind w:left="-360"/>
    </w:pPr>
    <w:r>
      <w:tab/>
    </w:r>
    <w: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3CF1" w:rsidRPr="00297ED7" w:rsidRDefault="00BC3CF1" w:rsidP="00BC3CF1">
    <w:pPr>
      <w:pStyle w:val="a7"/>
      <w:jc w:val="center"/>
      <w:rPr>
        <w:lang w:val="bg-BG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891C10"/>
    <w:multiLevelType w:val="multilevel"/>
    <w:tmpl w:val="A6B04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BE2C4D"/>
    <w:multiLevelType w:val="multilevel"/>
    <w:tmpl w:val="8B0E19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677073D"/>
    <w:multiLevelType w:val="hybridMultilevel"/>
    <w:tmpl w:val="5E9AA750"/>
    <w:lvl w:ilvl="0" w:tplc="BA8E90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6450E0"/>
    <w:multiLevelType w:val="hybridMultilevel"/>
    <w:tmpl w:val="B1EADADE"/>
    <w:lvl w:ilvl="0" w:tplc="020014F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4C83FF5"/>
    <w:multiLevelType w:val="hybridMultilevel"/>
    <w:tmpl w:val="09404F3C"/>
    <w:lvl w:ilvl="0" w:tplc="FE409BCA">
      <w:start w:val="1"/>
      <w:numFmt w:val="decimal"/>
      <w:lvlText w:val="%1."/>
      <w:lvlJc w:val="left"/>
      <w:pPr>
        <w:ind w:left="57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8" w:hanging="360"/>
      </w:pPr>
    </w:lvl>
    <w:lvl w:ilvl="2" w:tplc="0409001B" w:tentative="1">
      <w:start w:val="1"/>
      <w:numFmt w:val="lowerRoman"/>
      <w:lvlText w:val="%3."/>
      <w:lvlJc w:val="right"/>
      <w:pPr>
        <w:ind w:left="2018" w:hanging="180"/>
      </w:pPr>
    </w:lvl>
    <w:lvl w:ilvl="3" w:tplc="0409000F" w:tentative="1">
      <w:start w:val="1"/>
      <w:numFmt w:val="decimal"/>
      <w:lvlText w:val="%4."/>
      <w:lvlJc w:val="left"/>
      <w:pPr>
        <w:ind w:left="2738" w:hanging="360"/>
      </w:pPr>
    </w:lvl>
    <w:lvl w:ilvl="4" w:tplc="04090019" w:tentative="1">
      <w:start w:val="1"/>
      <w:numFmt w:val="lowerLetter"/>
      <w:lvlText w:val="%5."/>
      <w:lvlJc w:val="left"/>
      <w:pPr>
        <w:ind w:left="3458" w:hanging="360"/>
      </w:pPr>
    </w:lvl>
    <w:lvl w:ilvl="5" w:tplc="0409001B" w:tentative="1">
      <w:start w:val="1"/>
      <w:numFmt w:val="lowerRoman"/>
      <w:lvlText w:val="%6."/>
      <w:lvlJc w:val="right"/>
      <w:pPr>
        <w:ind w:left="4178" w:hanging="180"/>
      </w:pPr>
    </w:lvl>
    <w:lvl w:ilvl="6" w:tplc="0409000F" w:tentative="1">
      <w:start w:val="1"/>
      <w:numFmt w:val="decimal"/>
      <w:lvlText w:val="%7."/>
      <w:lvlJc w:val="left"/>
      <w:pPr>
        <w:ind w:left="4898" w:hanging="360"/>
      </w:pPr>
    </w:lvl>
    <w:lvl w:ilvl="7" w:tplc="04090019" w:tentative="1">
      <w:start w:val="1"/>
      <w:numFmt w:val="lowerLetter"/>
      <w:lvlText w:val="%8."/>
      <w:lvlJc w:val="left"/>
      <w:pPr>
        <w:ind w:left="5618" w:hanging="360"/>
      </w:pPr>
    </w:lvl>
    <w:lvl w:ilvl="8" w:tplc="040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">
    <w:nsid w:val="55F25F29"/>
    <w:multiLevelType w:val="hybridMultilevel"/>
    <w:tmpl w:val="6EBEF47C"/>
    <w:lvl w:ilvl="0" w:tplc="598A5D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E133BF1"/>
    <w:multiLevelType w:val="hybridMultilevel"/>
    <w:tmpl w:val="A956B72C"/>
    <w:lvl w:ilvl="0" w:tplc="27789EA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0F25647"/>
    <w:multiLevelType w:val="hybridMultilevel"/>
    <w:tmpl w:val="875087C8"/>
    <w:lvl w:ilvl="0" w:tplc="5B5C2DA6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25500CE"/>
    <w:multiLevelType w:val="multilevel"/>
    <w:tmpl w:val="1E6C9A9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7"/>
  </w:num>
  <w:num w:numId="2">
    <w:abstractNumId w:val="0"/>
  </w:num>
  <w:num w:numId="3">
    <w:abstractNumId w:val="1"/>
  </w:num>
  <w:num w:numId="4">
    <w:abstractNumId w:val="5"/>
  </w:num>
  <w:num w:numId="5">
    <w:abstractNumId w:val="8"/>
  </w:num>
  <w:num w:numId="6">
    <w:abstractNumId w:val="6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20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8B4E6A"/>
    <w:rsid w:val="00000F0E"/>
    <w:rsid w:val="000040CE"/>
    <w:rsid w:val="00007934"/>
    <w:rsid w:val="0001146E"/>
    <w:rsid w:val="00021432"/>
    <w:rsid w:val="0002663D"/>
    <w:rsid w:val="00036B48"/>
    <w:rsid w:val="00050748"/>
    <w:rsid w:val="00063E5F"/>
    <w:rsid w:val="00067C31"/>
    <w:rsid w:val="00070AF2"/>
    <w:rsid w:val="00081325"/>
    <w:rsid w:val="000861CD"/>
    <w:rsid w:val="000916E3"/>
    <w:rsid w:val="00092742"/>
    <w:rsid w:val="00093457"/>
    <w:rsid w:val="000B312D"/>
    <w:rsid w:val="000B6A7B"/>
    <w:rsid w:val="000B6C56"/>
    <w:rsid w:val="000C2487"/>
    <w:rsid w:val="000C26F7"/>
    <w:rsid w:val="000C4B62"/>
    <w:rsid w:val="000C65B4"/>
    <w:rsid w:val="000C7D74"/>
    <w:rsid w:val="000D0092"/>
    <w:rsid w:val="000D5A46"/>
    <w:rsid w:val="000D63FA"/>
    <w:rsid w:val="000E686C"/>
    <w:rsid w:val="000F0037"/>
    <w:rsid w:val="000F369E"/>
    <w:rsid w:val="000F7140"/>
    <w:rsid w:val="001000DB"/>
    <w:rsid w:val="001018C2"/>
    <w:rsid w:val="0010473B"/>
    <w:rsid w:val="00106730"/>
    <w:rsid w:val="00107083"/>
    <w:rsid w:val="00112FA1"/>
    <w:rsid w:val="00120718"/>
    <w:rsid w:val="001328EC"/>
    <w:rsid w:val="001360EB"/>
    <w:rsid w:val="00142720"/>
    <w:rsid w:val="001521E6"/>
    <w:rsid w:val="001562AE"/>
    <w:rsid w:val="00160E79"/>
    <w:rsid w:val="00163991"/>
    <w:rsid w:val="00165BA0"/>
    <w:rsid w:val="0017401D"/>
    <w:rsid w:val="00174097"/>
    <w:rsid w:val="00176952"/>
    <w:rsid w:val="001855DE"/>
    <w:rsid w:val="0018738E"/>
    <w:rsid w:val="00191DA9"/>
    <w:rsid w:val="00192FE9"/>
    <w:rsid w:val="00194D8D"/>
    <w:rsid w:val="00196A6B"/>
    <w:rsid w:val="001B382B"/>
    <w:rsid w:val="001B3F46"/>
    <w:rsid w:val="001C2F13"/>
    <w:rsid w:val="001C5519"/>
    <w:rsid w:val="001C787F"/>
    <w:rsid w:val="001C7887"/>
    <w:rsid w:val="001D2EEF"/>
    <w:rsid w:val="001D66E1"/>
    <w:rsid w:val="001E2A1D"/>
    <w:rsid w:val="001E2B25"/>
    <w:rsid w:val="001E3F65"/>
    <w:rsid w:val="001E75FE"/>
    <w:rsid w:val="001F194A"/>
    <w:rsid w:val="001F3C55"/>
    <w:rsid w:val="00201208"/>
    <w:rsid w:val="002056EB"/>
    <w:rsid w:val="002124FD"/>
    <w:rsid w:val="0021668A"/>
    <w:rsid w:val="002241A6"/>
    <w:rsid w:val="00224B36"/>
    <w:rsid w:val="0024190E"/>
    <w:rsid w:val="00241AC8"/>
    <w:rsid w:val="002461DE"/>
    <w:rsid w:val="00250F4E"/>
    <w:rsid w:val="00252CB9"/>
    <w:rsid w:val="00257AC8"/>
    <w:rsid w:val="00260BA9"/>
    <w:rsid w:val="00266456"/>
    <w:rsid w:val="00271B0D"/>
    <w:rsid w:val="0027431D"/>
    <w:rsid w:val="00275033"/>
    <w:rsid w:val="00283936"/>
    <w:rsid w:val="002912E5"/>
    <w:rsid w:val="00297ED7"/>
    <w:rsid w:val="002A67C1"/>
    <w:rsid w:val="002A6AC1"/>
    <w:rsid w:val="002B12C1"/>
    <w:rsid w:val="002B59AC"/>
    <w:rsid w:val="002B6A06"/>
    <w:rsid w:val="002C3D8F"/>
    <w:rsid w:val="002C5208"/>
    <w:rsid w:val="002D01FC"/>
    <w:rsid w:val="002D2D4A"/>
    <w:rsid w:val="002D6AAD"/>
    <w:rsid w:val="002E0612"/>
    <w:rsid w:val="002E120A"/>
    <w:rsid w:val="002E1711"/>
    <w:rsid w:val="002F213F"/>
    <w:rsid w:val="002F217D"/>
    <w:rsid w:val="002F308E"/>
    <w:rsid w:val="002F3445"/>
    <w:rsid w:val="003017DE"/>
    <w:rsid w:val="00303513"/>
    <w:rsid w:val="00305CF6"/>
    <w:rsid w:val="00317E23"/>
    <w:rsid w:val="00322850"/>
    <w:rsid w:val="0032358E"/>
    <w:rsid w:val="003250A1"/>
    <w:rsid w:val="00327E00"/>
    <w:rsid w:val="00335D64"/>
    <w:rsid w:val="00337BA7"/>
    <w:rsid w:val="00345369"/>
    <w:rsid w:val="003462C7"/>
    <w:rsid w:val="0034676C"/>
    <w:rsid w:val="00347CB3"/>
    <w:rsid w:val="00356A5F"/>
    <w:rsid w:val="00366712"/>
    <w:rsid w:val="00367BD0"/>
    <w:rsid w:val="0037682C"/>
    <w:rsid w:val="00381053"/>
    <w:rsid w:val="00386D00"/>
    <w:rsid w:val="00397520"/>
    <w:rsid w:val="003A154B"/>
    <w:rsid w:val="003A7853"/>
    <w:rsid w:val="003B476F"/>
    <w:rsid w:val="003C204E"/>
    <w:rsid w:val="003C3A0D"/>
    <w:rsid w:val="003C409D"/>
    <w:rsid w:val="003D158C"/>
    <w:rsid w:val="003D2019"/>
    <w:rsid w:val="003D3719"/>
    <w:rsid w:val="003D5DEC"/>
    <w:rsid w:val="003E3269"/>
    <w:rsid w:val="003E39C9"/>
    <w:rsid w:val="003E79EE"/>
    <w:rsid w:val="003F0421"/>
    <w:rsid w:val="003F1B0D"/>
    <w:rsid w:val="003F326C"/>
    <w:rsid w:val="003F6E3A"/>
    <w:rsid w:val="003F79AE"/>
    <w:rsid w:val="00412305"/>
    <w:rsid w:val="00424735"/>
    <w:rsid w:val="004254A3"/>
    <w:rsid w:val="004376A7"/>
    <w:rsid w:val="00440DB6"/>
    <w:rsid w:val="00445C07"/>
    <w:rsid w:val="00447CC5"/>
    <w:rsid w:val="00463A5F"/>
    <w:rsid w:val="004668C3"/>
    <w:rsid w:val="00474DDA"/>
    <w:rsid w:val="00482FA3"/>
    <w:rsid w:val="00483F26"/>
    <w:rsid w:val="00483F8B"/>
    <w:rsid w:val="004849FE"/>
    <w:rsid w:val="004951EE"/>
    <w:rsid w:val="00496B10"/>
    <w:rsid w:val="004A5A22"/>
    <w:rsid w:val="004A6FC5"/>
    <w:rsid w:val="004B3BC2"/>
    <w:rsid w:val="004B3F43"/>
    <w:rsid w:val="004B7CD4"/>
    <w:rsid w:val="004C0375"/>
    <w:rsid w:val="004C2CC6"/>
    <w:rsid w:val="004C63F1"/>
    <w:rsid w:val="004D3343"/>
    <w:rsid w:val="004E45A8"/>
    <w:rsid w:val="004E5532"/>
    <w:rsid w:val="004E5815"/>
    <w:rsid w:val="004F12DC"/>
    <w:rsid w:val="004F36A5"/>
    <w:rsid w:val="004F4820"/>
    <w:rsid w:val="00502DDF"/>
    <w:rsid w:val="00507F2A"/>
    <w:rsid w:val="00520DF9"/>
    <w:rsid w:val="00526B25"/>
    <w:rsid w:val="005279F4"/>
    <w:rsid w:val="00535432"/>
    <w:rsid w:val="00540905"/>
    <w:rsid w:val="005442FF"/>
    <w:rsid w:val="00546387"/>
    <w:rsid w:val="00550810"/>
    <w:rsid w:val="0056297E"/>
    <w:rsid w:val="0057285C"/>
    <w:rsid w:val="00574B93"/>
    <w:rsid w:val="00577D5F"/>
    <w:rsid w:val="005918BC"/>
    <w:rsid w:val="00597A7C"/>
    <w:rsid w:val="005A2AD3"/>
    <w:rsid w:val="005A2CDB"/>
    <w:rsid w:val="005B05F8"/>
    <w:rsid w:val="005B1DA1"/>
    <w:rsid w:val="005B68AD"/>
    <w:rsid w:val="005B6BA5"/>
    <w:rsid w:val="005B6E8C"/>
    <w:rsid w:val="005B7254"/>
    <w:rsid w:val="005C2AF2"/>
    <w:rsid w:val="005C335A"/>
    <w:rsid w:val="005D21F8"/>
    <w:rsid w:val="005D2FC6"/>
    <w:rsid w:val="005D54F9"/>
    <w:rsid w:val="005D6408"/>
    <w:rsid w:val="005D7122"/>
    <w:rsid w:val="005E1E22"/>
    <w:rsid w:val="005F1ED9"/>
    <w:rsid w:val="005F2CBB"/>
    <w:rsid w:val="005F4E3B"/>
    <w:rsid w:val="005F5A7F"/>
    <w:rsid w:val="006001F4"/>
    <w:rsid w:val="006060FA"/>
    <w:rsid w:val="006107F2"/>
    <w:rsid w:val="00630275"/>
    <w:rsid w:val="006336EC"/>
    <w:rsid w:val="00633A8D"/>
    <w:rsid w:val="00634620"/>
    <w:rsid w:val="00641EE5"/>
    <w:rsid w:val="00645E6D"/>
    <w:rsid w:val="00653F9D"/>
    <w:rsid w:val="006634E5"/>
    <w:rsid w:val="00665FE4"/>
    <w:rsid w:val="0067265F"/>
    <w:rsid w:val="00673474"/>
    <w:rsid w:val="00683995"/>
    <w:rsid w:val="00692D26"/>
    <w:rsid w:val="006A40A1"/>
    <w:rsid w:val="006B4237"/>
    <w:rsid w:val="006B64FC"/>
    <w:rsid w:val="006C0478"/>
    <w:rsid w:val="006C60A4"/>
    <w:rsid w:val="006E14D9"/>
    <w:rsid w:val="006E1DFB"/>
    <w:rsid w:val="006E3E57"/>
    <w:rsid w:val="006F77BC"/>
    <w:rsid w:val="00700566"/>
    <w:rsid w:val="00701453"/>
    <w:rsid w:val="00702C09"/>
    <w:rsid w:val="00707A62"/>
    <w:rsid w:val="00710528"/>
    <w:rsid w:val="0071056A"/>
    <w:rsid w:val="00713781"/>
    <w:rsid w:val="0071735A"/>
    <w:rsid w:val="0073561C"/>
    <w:rsid w:val="00737794"/>
    <w:rsid w:val="0074162C"/>
    <w:rsid w:val="00751E3A"/>
    <w:rsid w:val="00753751"/>
    <w:rsid w:val="007539F5"/>
    <w:rsid w:val="00767070"/>
    <w:rsid w:val="007702E6"/>
    <w:rsid w:val="00776D09"/>
    <w:rsid w:val="00787782"/>
    <w:rsid w:val="00792909"/>
    <w:rsid w:val="007947F8"/>
    <w:rsid w:val="00797A96"/>
    <w:rsid w:val="007A1DCF"/>
    <w:rsid w:val="007B20D2"/>
    <w:rsid w:val="007B7A51"/>
    <w:rsid w:val="007C4937"/>
    <w:rsid w:val="007D1B68"/>
    <w:rsid w:val="007E04C3"/>
    <w:rsid w:val="007F3044"/>
    <w:rsid w:val="00800A1B"/>
    <w:rsid w:val="00804B2A"/>
    <w:rsid w:val="00811739"/>
    <w:rsid w:val="00822A66"/>
    <w:rsid w:val="008243A6"/>
    <w:rsid w:val="00833377"/>
    <w:rsid w:val="0084312F"/>
    <w:rsid w:val="00843E0D"/>
    <w:rsid w:val="00851145"/>
    <w:rsid w:val="00853DFC"/>
    <w:rsid w:val="008565BB"/>
    <w:rsid w:val="008661C6"/>
    <w:rsid w:val="00866B83"/>
    <w:rsid w:val="00876F06"/>
    <w:rsid w:val="008776C5"/>
    <w:rsid w:val="00882C1D"/>
    <w:rsid w:val="00883DCC"/>
    <w:rsid w:val="00887D37"/>
    <w:rsid w:val="008A1DE9"/>
    <w:rsid w:val="008A389D"/>
    <w:rsid w:val="008A39A8"/>
    <w:rsid w:val="008A3F6A"/>
    <w:rsid w:val="008A618B"/>
    <w:rsid w:val="008A6AD0"/>
    <w:rsid w:val="008A7DE6"/>
    <w:rsid w:val="008B106B"/>
    <w:rsid w:val="008B44B9"/>
    <w:rsid w:val="008B4C5D"/>
    <w:rsid w:val="008B4E6A"/>
    <w:rsid w:val="008C25E1"/>
    <w:rsid w:val="008C78D9"/>
    <w:rsid w:val="008D40B4"/>
    <w:rsid w:val="008D6061"/>
    <w:rsid w:val="008D742D"/>
    <w:rsid w:val="008D7EB5"/>
    <w:rsid w:val="008E1E8E"/>
    <w:rsid w:val="008E2EE8"/>
    <w:rsid w:val="008F022A"/>
    <w:rsid w:val="008F55C6"/>
    <w:rsid w:val="009016A6"/>
    <w:rsid w:val="0090629C"/>
    <w:rsid w:val="0091256F"/>
    <w:rsid w:val="00913EDC"/>
    <w:rsid w:val="00915AD7"/>
    <w:rsid w:val="00917121"/>
    <w:rsid w:val="00922120"/>
    <w:rsid w:val="00924B55"/>
    <w:rsid w:val="00927EBF"/>
    <w:rsid w:val="00934004"/>
    <w:rsid w:val="0093636F"/>
    <w:rsid w:val="00940865"/>
    <w:rsid w:val="00941C1F"/>
    <w:rsid w:val="00946795"/>
    <w:rsid w:val="00947EDB"/>
    <w:rsid w:val="00952B05"/>
    <w:rsid w:val="0097402B"/>
    <w:rsid w:val="009802B3"/>
    <w:rsid w:val="00982ED1"/>
    <w:rsid w:val="00986D2A"/>
    <w:rsid w:val="009961C4"/>
    <w:rsid w:val="009B16C7"/>
    <w:rsid w:val="009B30EC"/>
    <w:rsid w:val="009C145C"/>
    <w:rsid w:val="009C20DB"/>
    <w:rsid w:val="009C2EB4"/>
    <w:rsid w:val="009C5441"/>
    <w:rsid w:val="009C7CF9"/>
    <w:rsid w:val="009D1C47"/>
    <w:rsid w:val="009D5643"/>
    <w:rsid w:val="009E39C0"/>
    <w:rsid w:val="009E4927"/>
    <w:rsid w:val="00A01C68"/>
    <w:rsid w:val="00A03566"/>
    <w:rsid w:val="00A03A3E"/>
    <w:rsid w:val="00A07C3B"/>
    <w:rsid w:val="00A2190C"/>
    <w:rsid w:val="00A237B3"/>
    <w:rsid w:val="00A24A8F"/>
    <w:rsid w:val="00A270B7"/>
    <w:rsid w:val="00A307AF"/>
    <w:rsid w:val="00A37638"/>
    <w:rsid w:val="00A40D08"/>
    <w:rsid w:val="00A4348A"/>
    <w:rsid w:val="00A524C1"/>
    <w:rsid w:val="00A56ECA"/>
    <w:rsid w:val="00A5760A"/>
    <w:rsid w:val="00A57D8F"/>
    <w:rsid w:val="00A60A2C"/>
    <w:rsid w:val="00A61B22"/>
    <w:rsid w:val="00A67C36"/>
    <w:rsid w:val="00A71220"/>
    <w:rsid w:val="00A7293A"/>
    <w:rsid w:val="00A81861"/>
    <w:rsid w:val="00A855E5"/>
    <w:rsid w:val="00A97BE9"/>
    <w:rsid w:val="00AA2991"/>
    <w:rsid w:val="00AA5392"/>
    <w:rsid w:val="00AA67F8"/>
    <w:rsid w:val="00AA7745"/>
    <w:rsid w:val="00AB4770"/>
    <w:rsid w:val="00AD01CD"/>
    <w:rsid w:val="00AD1706"/>
    <w:rsid w:val="00AD342E"/>
    <w:rsid w:val="00AD435E"/>
    <w:rsid w:val="00AE533D"/>
    <w:rsid w:val="00AE697F"/>
    <w:rsid w:val="00AE7953"/>
    <w:rsid w:val="00AF10AA"/>
    <w:rsid w:val="00AF307F"/>
    <w:rsid w:val="00AF486E"/>
    <w:rsid w:val="00AF4B16"/>
    <w:rsid w:val="00B0323F"/>
    <w:rsid w:val="00B11B9B"/>
    <w:rsid w:val="00B23BD2"/>
    <w:rsid w:val="00B27D6C"/>
    <w:rsid w:val="00B30200"/>
    <w:rsid w:val="00B3721A"/>
    <w:rsid w:val="00B3764D"/>
    <w:rsid w:val="00B413B7"/>
    <w:rsid w:val="00B44063"/>
    <w:rsid w:val="00B44C32"/>
    <w:rsid w:val="00B509CC"/>
    <w:rsid w:val="00B51A43"/>
    <w:rsid w:val="00B55E66"/>
    <w:rsid w:val="00B629B8"/>
    <w:rsid w:val="00B76FD6"/>
    <w:rsid w:val="00B83297"/>
    <w:rsid w:val="00B84837"/>
    <w:rsid w:val="00B86D89"/>
    <w:rsid w:val="00B93C4E"/>
    <w:rsid w:val="00BA2D56"/>
    <w:rsid w:val="00BB0FF3"/>
    <w:rsid w:val="00BC0DEF"/>
    <w:rsid w:val="00BC2770"/>
    <w:rsid w:val="00BC3897"/>
    <w:rsid w:val="00BC3CF1"/>
    <w:rsid w:val="00BC40B4"/>
    <w:rsid w:val="00BC6372"/>
    <w:rsid w:val="00BD4320"/>
    <w:rsid w:val="00BD4DAD"/>
    <w:rsid w:val="00BE704A"/>
    <w:rsid w:val="00BF070C"/>
    <w:rsid w:val="00BF5840"/>
    <w:rsid w:val="00C0048E"/>
    <w:rsid w:val="00C013F5"/>
    <w:rsid w:val="00C05BD7"/>
    <w:rsid w:val="00C144A1"/>
    <w:rsid w:val="00C1620E"/>
    <w:rsid w:val="00C17535"/>
    <w:rsid w:val="00C23762"/>
    <w:rsid w:val="00C23FD1"/>
    <w:rsid w:val="00C24D34"/>
    <w:rsid w:val="00C25E89"/>
    <w:rsid w:val="00C32602"/>
    <w:rsid w:val="00C34EF7"/>
    <w:rsid w:val="00C35854"/>
    <w:rsid w:val="00C4126C"/>
    <w:rsid w:val="00C4516D"/>
    <w:rsid w:val="00C566DD"/>
    <w:rsid w:val="00C57716"/>
    <w:rsid w:val="00C60568"/>
    <w:rsid w:val="00C6254C"/>
    <w:rsid w:val="00C63123"/>
    <w:rsid w:val="00C713BB"/>
    <w:rsid w:val="00C81AD2"/>
    <w:rsid w:val="00C81B91"/>
    <w:rsid w:val="00C82685"/>
    <w:rsid w:val="00C84F5B"/>
    <w:rsid w:val="00C91EDF"/>
    <w:rsid w:val="00C92DAB"/>
    <w:rsid w:val="00C93784"/>
    <w:rsid w:val="00C9503B"/>
    <w:rsid w:val="00CA711B"/>
    <w:rsid w:val="00CB084B"/>
    <w:rsid w:val="00CB5312"/>
    <w:rsid w:val="00CB6F84"/>
    <w:rsid w:val="00CC0840"/>
    <w:rsid w:val="00CD062F"/>
    <w:rsid w:val="00CD4CA5"/>
    <w:rsid w:val="00CD5C87"/>
    <w:rsid w:val="00CD6EC8"/>
    <w:rsid w:val="00CE5BCB"/>
    <w:rsid w:val="00CE684B"/>
    <w:rsid w:val="00D1134F"/>
    <w:rsid w:val="00D13DA4"/>
    <w:rsid w:val="00D17040"/>
    <w:rsid w:val="00D24EAF"/>
    <w:rsid w:val="00D252D8"/>
    <w:rsid w:val="00D25F72"/>
    <w:rsid w:val="00D33EDD"/>
    <w:rsid w:val="00D341B6"/>
    <w:rsid w:val="00D45B4E"/>
    <w:rsid w:val="00D464DF"/>
    <w:rsid w:val="00D46D88"/>
    <w:rsid w:val="00D51522"/>
    <w:rsid w:val="00D5675E"/>
    <w:rsid w:val="00D61094"/>
    <w:rsid w:val="00D648E6"/>
    <w:rsid w:val="00D722F5"/>
    <w:rsid w:val="00D801FC"/>
    <w:rsid w:val="00D82BCD"/>
    <w:rsid w:val="00D9085C"/>
    <w:rsid w:val="00D9234E"/>
    <w:rsid w:val="00D92741"/>
    <w:rsid w:val="00D93713"/>
    <w:rsid w:val="00D94F58"/>
    <w:rsid w:val="00DA1263"/>
    <w:rsid w:val="00DA37D2"/>
    <w:rsid w:val="00DA3BCF"/>
    <w:rsid w:val="00DB359E"/>
    <w:rsid w:val="00DB550F"/>
    <w:rsid w:val="00DC169C"/>
    <w:rsid w:val="00DD70ED"/>
    <w:rsid w:val="00DF375D"/>
    <w:rsid w:val="00DF48E6"/>
    <w:rsid w:val="00E01FB8"/>
    <w:rsid w:val="00E02DA3"/>
    <w:rsid w:val="00E16953"/>
    <w:rsid w:val="00E174A2"/>
    <w:rsid w:val="00E17635"/>
    <w:rsid w:val="00E21B4A"/>
    <w:rsid w:val="00E221A1"/>
    <w:rsid w:val="00E240C2"/>
    <w:rsid w:val="00E35F2D"/>
    <w:rsid w:val="00E36AD6"/>
    <w:rsid w:val="00E37796"/>
    <w:rsid w:val="00E471BD"/>
    <w:rsid w:val="00E55E25"/>
    <w:rsid w:val="00E62387"/>
    <w:rsid w:val="00E623A4"/>
    <w:rsid w:val="00E66DD3"/>
    <w:rsid w:val="00E709AF"/>
    <w:rsid w:val="00E70E54"/>
    <w:rsid w:val="00E725AE"/>
    <w:rsid w:val="00E811A2"/>
    <w:rsid w:val="00E87EF2"/>
    <w:rsid w:val="00E97040"/>
    <w:rsid w:val="00EA3C29"/>
    <w:rsid w:val="00EA7CBD"/>
    <w:rsid w:val="00EC0F51"/>
    <w:rsid w:val="00EC31D7"/>
    <w:rsid w:val="00ED1C39"/>
    <w:rsid w:val="00ED2F8E"/>
    <w:rsid w:val="00ED5520"/>
    <w:rsid w:val="00ED573F"/>
    <w:rsid w:val="00EF326F"/>
    <w:rsid w:val="00EF5438"/>
    <w:rsid w:val="00EF6709"/>
    <w:rsid w:val="00F118B2"/>
    <w:rsid w:val="00F11CAD"/>
    <w:rsid w:val="00F1387B"/>
    <w:rsid w:val="00F24D69"/>
    <w:rsid w:val="00F45D68"/>
    <w:rsid w:val="00F57D1C"/>
    <w:rsid w:val="00F6058A"/>
    <w:rsid w:val="00F6227B"/>
    <w:rsid w:val="00F62BDD"/>
    <w:rsid w:val="00F63DC5"/>
    <w:rsid w:val="00F749CA"/>
    <w:rsid w:val="00F931EF"/>
    <w:rsid w:val="00F9425C"/>
    <w:rsid w:val="00FA0912"/>
    <w:rsid w:val="00FA2983"/>
    <w:rsid w:val="00FA3B38"/>
    <w:rsid w:val="00FA56EA"/>
    <w:rsid w:val="00FA579C"/>
    <w:rsid w:val="00FC08B7"/>
    <w:rsid w:val="00FC121D"/>
    <w:rsid w:val="00FC58C8"/>
    <w:rsid w:val="00FD0FFD"/>
    <w:rsid w:val="00FD2E4F"/>
    <w:rsid w:val="00FD77D4"/>
    <w:rsid w:val="00FE0030"/>
    <w:rsid w:val="00FE2894"/>
    <w:rsid w:val="00FE6644"/>
    <w:rsid w:val="00FE6A8E"/>
    <w:rsid w:val="00FF0279"/>
    <w:rsid w:val="00FF3F3F"/>
    <w:rsid w:val="00FF53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3DA4"/>
    <w:rPr>
      <w:rFonts w:cs="Vrinda"/>
    </w:rPr>
  </w:style>
  <w:style w:type="paragraph" w:styleId="3">
    <w:name w:val="heading 3"/>
    <w:basedOn w:val="a"/>
    <w:link w:val="30"/>
    <w:uiPriority w:val="9"/>
    <w:qFormat/>
    <w:rsid w:val="00ED2F8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8B4E6A"/>
    <w:rPr>
      <w:b/>
      <w:bCs/>
    </w:rPr>
  </w:style>
  <w:style w:type="character" w:styleId="a4">
    <w:name w:val="Emphasis"/>
    <w:basedOn w:val="a0"/>
    <w:uiPriority w:val="20"/>
    <w:qFormat/>
    <w:rsid w:val="008B4E6A"/>
    <w:rPr>
      <w:i/>
      <w:iCs/>
    </w:rPr>
  </w:style>
  <w:style w:type="character" w:customStyle="1" w:styleId="30">
    <w:name w:val="Заглавие 3 Знак"/>
    <w:basedOn w:val="a0"/>
    <w:link w:val="3"/>
    <w:uiPriority w:val="9"/>
    <w:rsid w:val="00ED2F8E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5">
    <w:name w:val="Normal (Web)"/>
    <w:basedOn w:val="a"/>
    <w:uiPriority w:val="99"/>
    <w:unhideWhenUsed/>
    <w:rsid w:val="00ED2F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List Paragraph"/>
    <w:basedOn w:val="a"/>
    <w:uiPriority w:val="34"/>
    <w:qFormat/>
    <w:rsid w:val="00AF307F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866B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Горен колонтитул Знак"/>
    <w:basedOn w:val="a0"/>
    <w:link w:val="a7"/>
    <w:uiPriority w:val="99"/>
    <w:rsid w:val="00866B83"/>
    <w:rPr>
      <w:rFonts w:cs="Vrinda"/>
    </w:rPr>
  </w:style>
  <w:style w:type="paragraph" w:styleId="a9">
    <w:name w:val="footer"/>
    <w:basedOn w:val="a"/>
    <w:link w:val="aa"/>
    <w:uiPriority w:val="99"/>
    <w:unhideWhenUsed/>
    <w:rsid w:val="00866B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a">
    <w:name w:val="Долен колонтитул Знак"/>
    <w:basedOn w:val="a0"/>
    <w:link w:val="a9"/>
    <w:uiPriority w:val="99"/>
    <w:rsid w:val="00866B83"/>
    <w:rPr>
      <w:rFonts w:cs="Vrinda"/>
    </w:rPr>
  </w:style>
  <w:style w:type="table" w:styleId="ab">
    <w:name w:val="Table Grid"/>
    <w:basedOn w:val="a1"/>
    <w:uiPriority w:val="39"/>
    <w:rsid w:val="00D33E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ill-in-placeholder">
    <w:name w:val="fill-in-placeholder"/>
    <w:basedOn w:val="a0"/>
    <w:rsid w:val="005D54F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49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12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899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58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35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59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29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24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6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21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77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1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1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15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37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4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6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64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70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59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56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48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55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0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07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921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8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00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7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90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33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25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22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22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7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22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1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83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75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40957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85499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10287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86567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2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1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0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1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18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47366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59219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95166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108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6268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668752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92453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04714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55130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122324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61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5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2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1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8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25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113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982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04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721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48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24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6581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4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038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1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84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552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30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02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87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84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838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3678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5456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5601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909732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170297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5</Pages>
  <Words>1286</Words>
  <Characters>7336</Characters>
  <Application>Microsoft Office Word</Application>
  <DocSecurity>0</DocSecurity>
  <Lines>61</Lines>
  <Paragraphs>17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8605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Незабравка Тренева</dc:creator>
  <cp:keywords/>
  <dc:description/>
  <cp:lastModifiedBy>Admin</cp:lastModifiedBy>
  <cp:revision>13</cp:revision>
  <dcterms:created xsi:type="dcterms:W3CDTF">2022-09-04T15:04:00Z</dcterms:created>
  <dcterms:modified xsi:type="dcterms:W3CDTF">2022-10-10T18:09:00Z</dcterms:modified>
</cp:coreProperties>
</file>